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5C7F">
      <w:pPr>
        <w:pStyle w:val="a3"/>
        <w:divId w:val="6154048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540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40791932</w:t>
            </w:r>
          </w:p>
        </w:tc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</w:p>
        </w:tc>
      </w:tr>
      <w:tr w:rsidR="00000000">
        <w:trPr>
          <w:divId w:val="61540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</w:p>
        </w:tc>
      </w:tr>
      <w:tr w:rsidR="00000000">
        <w:trPr>
          <w:divId w:val="61540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40561651</w:t>
            </w:r>
          </w:p>
        </w:tc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</w:p>
        </w:tc>
      </w:tr>
      <w:tr w:rsidR="00000000">
        <w:trPr>
          <w:divId w:val="61540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5404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5C7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X5 Retail Group N.V. (депозитарная расписка ISIN US98387E2054)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2020 г.</w:t>
            </w:r>
          </w:p>
        </w:tc>
      </w:tr>
    </w:tbl>
    <w:p w:rsidR="00000000" w:rsidRDefault="00675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483271D90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X5 Retail Group N.V.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US98387E2054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US98387E2054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X5 Retail Group N.V.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</w:t>
            </w:r>
            <w:r>
              <w:rPr>
                <w:rFonts w:eastAsia="Times New Roman"/>
              </w:rPr>
              <w:t>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: 1</w:t>
            </w:r>
          </w:p>
        </w:tc>
      </w:tr>
    </w:tbl>
    <w:p w:rsidR="00000000" w:rsidRDefault="00675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675C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1.59155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1.332817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C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NARC/MAXIMUM WITHHOLDING TAX RATE :15 PERCENT</w:t>
            </w:r>
          </w:p>
        </w:tc>
      </w:tr>
    </w:tbl>
    <w:p w:rsidR="00000000" w:rsidRDefault="00675C7F">
      <w:pPr>
        <w:pStyle w:val="a3"/>
      </w:pPr>
      <w:r>
        <w:t>Обновление от 08.06.2020:</w:t>
      </w:r>
      <w:r>
        <w:br/>
      </w:r>
      <w:r>
        <w:br/>
        <w:t>Изменились детали платежа.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Euroclear Bank S.A./N.V.:</w:t>
      </w:r>
      <w:r>
        <w:br/>
      </w:r>
      <w:r>
        <w:t>.-------------------------------</w:t>
      </w:r>
      <w:r>
        <w:br/>
        <w:t>NEW INFORMATION DATED 05/06/2020</w:t>
      </w:r>
      <w:r>
        <w:br/>
        <w:t>.-------------------------------</w:t>
      </w:r>
      <w:r>
        <w:br/>
        <w:t>.</w:t>
      </w:r>
      <w:r>
        <w:br/>
        <w:t>THE DIVIDEND DETAILS HAVE BEEN AMENDED AS FOLLOWS:</w:t>
      </w:r>
      <w:r>
        <w:br/>
        <w:t>.</w:t>
      </w:r>
      <w:r>
        <w:br/>
        <w:t>DIVIDEND AMOUNT:</w:t>
      </w:r>
      <w:r>
        <w:br/>
        <w:t>OLD: USD 1.387782 PER 1</w:t>
      </w:r>
      <w:r>
        <w:br/>
        <w:t>NEW: USD 1.59155 PER 1</w:t>
      </w:r>
      <w:r>
        <w:br/>
        <w:t>.</w:t>
      </w:r>
      <w:r>
        <w:br/>
        <w:t>DIVIDEND PAYMENT DATE:</w:t>
      </w:r>
      <w:r>
        <w:br/>
        <w:t>OLD: 16/06/20</w:t>
      </w:r>
      <w:r>
        <w:t>20</w:t>
      </w:r>
      <w:r>
        <w:br/>
        <w:t>NEW: 12/06/2020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15.05.2020:</w:t>
      </w:r>
      <w:r>
        <w:br/>
      </w:r>
      <w:r>
        <w:br/>
        <w:t>Изменились дата валютирования и дата платежа.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</w:r>
      <w:r>
        <w:lastRenderedPageBreak/>
        <w:t>Текст сообщения от Euroclear Bank S.A./N.V.:</w:t>
      </w:r>
      <w:r>
        <w:br/>
        <w:t>CAED/AMENDMENT</w:t>
      </w:r>
      <w:r>
        <w:br/>
        <w:t>.---</w:t>
      </w:r>
      <w:r>
        <w:t>----------------------------</w:t>
      </w:r>
      <w:r>
        <w:br/>
        <w:t>NEW INFORMATION DATED 14/05/2020</w:t>
      </w:r>
      <w:r>
        <w:br/>
        <w:t>.-------------------------------</w:t>
      </w:r>
      <w:r>
        <w:br/>
        <w:t>.</w:t>
      </w:r>
      <w:r>
        <w:br/>
        <w:t>THE DIVIDEND DETAILS HAVE BEEN AMENDED AS FOLLOWS:</w:t>
      </w:r>
      <w:r>
        <w:br/>
        <w:t>.</w:t>
      </w:r>
      <w:r>
        <w:br/>
        <w:t>PAYMENT DATE:</w:t>
      </w:r>
      <w:r>
        <w:br/>
        <w:t>OLD: 28/08/2020</w:t>
      </w:r>
      <w:r>
        <w:br/>
        <w:t>NEW: 16/06/2020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26.03.2020:</w:t>
      </w:r>
      <w:r>
        <w:br/>
        <w:t>Стали известн</w:t>
      </w:r>
      <w:r>
        <w:t>ы дата валютирования и дата платежа.</w:t>
      </w:r>
      <w:r>
        <w:br/>
        <w:t>Конец обновления.</w:t>
      </w:r>
      <w:r>
        <w:br/>
      </w:r>
      <w:r>
        <w:br/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</w:t>
      </w:r>
      <w:r>
        <w:t xml:space="preserve">о корпоративном действии “Выплата дивидендов”. </w:t>
      </w:r>
    </w:p>
    <w:p w:rsidR="00000000" w:rsidRDefault="00675C7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675C7F" w:rsidRDefault="00675C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191C"/>
    <w:rsid w:val="00675C7F"/>
    <w:rsid w:val="00A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7D9FE1-74A1-4D1C-ABB0-0B64833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2020-06-08T08:03:00Z</dcterms:created>
  <dcterms:modified xsi:type="dcterms:W3CDTF">2020-06-08T08:03:00Z</dcterms:modified>
</cp:coreProperties>
</file>