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7332">
      <w:pPr>
        <w:pStyle w:val="a3"/>
        <w:divId w:val="1773041036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304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79867293</w:t>
            </w:r>
          </w:p>
        </w:tc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</w:p>
        </w:tc>
      </w:tr>
      <w:tr w:rsidR="00000000">
        <w:trPr>
          <w:divId w:val="177304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</w:p>
        </w:tc>
      </w:tr>
      <w:tr w:rsidR="00000000">
        <w:trPr>
          <w:divId w:val="177304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79686888</w:t>
            </w:r>
          </w:p>
        </w:tc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</w:p>
        </w:tc>
      </w:tr>
      <w:tr w:rsidR="00000000">
        <w:trPr>
          <w:divId w:val="177304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304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733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8183</w:t>
            </w:r>
            <w:r>
              <w:rPr>
                <w:rFonts w:eastAsia="Times New Roman"/>
              </w:rPr>
              <w:t>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B73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818370X3436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B73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</w:p>
        </w:tc>
      </w:tr>
    </w:tbl>
    <w:p w:rsidR="00000000" w:rsidRDefault="00EB73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73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Заслонова, д.20, Аппарат</w:t>
            </w:r>
            <w:r>
              <w:rPr>
                <w:rFonts w:eastAsia="Times New Roman"/>
              </w:rPr>
              <w:t xml:space="preserve"> корпоративного секретаря ПАО "Татнефть" им.</w:t>
            </w:r>
            <w:r>
              <w:rPr>
                <w:rFonts w:eastAsia="Times New Roman"/>
              </w:rPr>
              <w:br/>
              <w:t>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B7332">
      <w:pPr>
        <w:rPr>
          <w:rFonts w:eastAsia="Times New Roman"/>
        </w:rPr>
      </w:pPr>
    </w:p>
    <w:p w:rsidR="00000000" w:rsidRDefault="00EB73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7332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ПАО «Татнефть» им. В.Д. Шашина за 2022 год.</w:t>
      </w:r>
      <w:r>
        <w:rPr>
          <w:rFonts w:eastAsia="Times New Roman"/>
        </w:rPr>
        <w:br/>
        <w:t>2. Утверждение годовой бухгалтерской (финансовой) отчетности ПАО «Татнефть» им. В.Д. Шашина за 2022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ПАО «</w:t>
      </w:r>
      <w:r>
        <w:rPr>
          <w:rFonts w:eastAsia="Times New Roman"/>
        </w:rPr>
        <w:t>Татнефть» им. В.Д. Шашина по результатам отчетного года.</w:t>
      </w:r>
      <w:r>
        <w:rPr>
          <w:rFonts w:eastAsia="Times New Roman"/>
        </w:rPr>
        <w:br/>
        <w:t>4. Избрание членов Совета директоров ПАО «Татнефть» им. В.Д. Шашина.</w:t>
      </w:r>
      <w:r>
        <w:rPr>
          <w:rFonts w:eastAsia="Times New Roman"/>
        </w:rPr>
        <w:br/>
        <w:t>5. Избрание членов Ревизионной комиссии ПАО «Татнефть» им. В.Д. Шашина.</w:t>
      </w:r>
      <w:r>
        <w:rPr>
          <w:rFonts w:eastAsia="Times New Roman"/>
        </w:rPr>
        <w:br/>
        <w:t>6. Назначение аудиторской организации ПАО «Татнефть» им. В</w:t>
      </w:r>
      <w:r>
        <w:rPr>
          <w:rFonts w:eastAsia="Times New Roman"/>
        </w:rPr>
        <w:t>.Д. Шашина.</w:t>
      </w:r>
      <w:r>
        <w:rPr>
          <w:rFonts w:eastAsia="Times New Roman"/>
        </w:rPr>
        <w:br/>
        <w:t>7. Утверждение Устава публичного акционерного общества «Татнефть» имени В. Д. Шашина в новой редакции.</w:t>
      </w:r>
      <w:r>
        <w:rPr>
          <w:rFonts w:eastAsia="Times New Roman"/>
        </w:rPr>
        <w:br/>
        <w:t xml:space="preserve">8. Утверждение Положения «О Совете директоров публичного акционерного общества «Татнефть» имени В.Д. Шашина» в новой редакции. </w:t>
      </w:r>
    </w:p>
    <w:p w:rsidR="00000000" w:rsidRDefault="00EB7332">
      <w:pPr>
        <w:pStyle w:val="a3"/>
      </w:pPr>
      <w:r>
        <w:t>Настоящим соо</w:t>
      </w:r>
      <w:r>
        <w:t>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</w:t>
      </w:r>
      <w:r>
        <w:t>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B7332">
      <w:pPr>
        <w:pStyle w:val="a3"/>
      </w:pPr>
      <w:r>
        <w:t>4.2 Информация о созыве общего собрания акционеров эмитента</w:t>
      </w:r>
    </w:p>
    <w:p w:rsidR="00000000" w:rsidRDefault="00EB73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7332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 manager (495) 956-27-90, (495) 956-27-91</w:t>
      </w:r>
    </w:p>
    <w:p w:rsidR="00000000" w:rsidRDefault="00EB7332">
      <w:pPr>
        <w:rPr>
          <w:rFonts w:eastAsia="Times New Roman"/>
        </w:rPr>
      </w:pPr>
      <w:r>
        <w:rPr>
          <w:rFonts w:eastAsia="Times New Roman"/>
        </w:rPr>
        <w:br/>
      </w:r>
    </w:p>
    <w:p w:rsidR="00EB7332" w:rsidRDefault="00EB7332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568B"/>
    <w:rsid w:val="0052568B"/>
    <w:rsid w:val="00E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17E29D-7977-493A-AED4-5529CC54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ca6e4ae198471d89ff34f9c6394e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2023-06-26T09:01:00Z</dcterms:created>
  <dcterms:modified xsi:type="dcterms:W3CDTF">2023-06-26T09:01:00Z</dcterms:modified>
</cp:coreProperties>
</file>