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CF2">
      <w:pPr>
        <w:pStyle w:val="a3"/>
        <w:divId w:val="18255074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5507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31038942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</w:p>
        </w:tc>
      </w:tr>
      <w:tr w:rsidR="00000000">
        <w:trPr>
          <w:divId w:val="1825507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</w:p>
        </w:tc>
      </w:tr>
      <w:tr w:rsidR="00000000">
        <w:trPr>
          <w:divId w:val="1825507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30942394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</w:p>
        </w:tc>
      </w:tr>
      <w:tr w:rsidR="00000000">
        <w:trPr>
          <w:divId w:val="1825507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507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4C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t>5618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4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C4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</w:tbl>
    <w:p w:rsidR="00000000" w:rsidRDefault="002C4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34"/>
        <w:gridCol w:w="53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http://nlmk.com/ru/about/governance/meeting-of-shareholders/</w:t>
            </w:r>
          </w:p>
        </w:tc>
      </w:tr>
    </w:tbl>
    <w:p w:rsidR="00000000" w:rsidRDefault="002C4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2018 года, по обыкновенным акциям денежными средствами в размере 6,04 руб</w:t>
            </w:r>
            <w:r>
              <w:rPr>
                <w:rFonts w:eastAsia="Times New Roman"/>
              </w:rPr>
              <w:t xml:space="preserve">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9 января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Устава и внутренних документов общества в новых редакциях и о признании утратившими силу внутренних документов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Ревизионной комиссии ОАО «НЛМК», утвержденное 7 июня 2013г. общим собранием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выплате вознаграждений и компенсаций членам Ревизионной комиссии ОАО «НЛМК», утвержденное 3 декабря 2004г. общим собранием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«НЛМК»: ? Звягиной Елены Валерьевны; ? Кунихиной Ю</w:t>
            </w:r>
            <w:r>
              <w:rPr>
                <w:rFonts w:eastAsia="Times New Roman"/>
              </w:rPr>
              <w:t xml:space="preserve">лии Владимировны; ? Макеева Михаила Юрьевича; ? Складчиковой Елены Васильевны; ? Ушкова Сергея Владимировича.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4CF2">
      <w:pPr>
        <w:rPr>
          <w:rFonts w:eastAsia="Times New Roman"/>
        </w:rPr>
      </w:pPr>
    </w:p>
    <w:p w:rsidR="00000000" w:rsidRDefault="002C4C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4CF2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  <w:t>2. Об утверждении Устава и внутренних документов общества в новых редакциях и о признании утратившими силу внутренних документов общества.</w:t>
      </w:r>
      <w:r>
        <w:rPr>
          <w:rFonts w:eastAsia="Times New Roman"/>
        </w:rPr>
        <w:br/>
        <w:t>3. О досрочном прекращении полномочий ч</w:t>
      </w:r>
      <w:r>
        <w:rPr>
          <w:rFonts w:eastAsia="Times New Roman"/>
        </w:rPr>
        <w:t xml:space="preserve">ленов Ревизионной комиссии ПАО «НЛМК». </w:t>
      </w:r>
    </w:p>
    <w:p w:rsidR="00000000" w:rsidRDefault="002C4CF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2C4C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4CF2" w:rsidRDefault="002C4CF2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781E"/>
    <w:rsid w:val="002C4CF2"/>
    <w:rsid w:val="00B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21f14dd4c74bfe9ddc3bf7c8e51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2018-11-27T05:34:00Z</dcterms:created>
  <dcterms:modified xsi:type="dcterms:W3CDTF">2018-11-27T05:34:00Z</dcterms:modified>
</cp:coreProperties>
</file>