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41A9">
      <w:pPr>
        <w:pStyle w:val="a3"/>
        <w:divId w:val="21289639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8963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96116488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</w:p>
        </w:tc>
      </w:tr>
      <w:tr w:rsidR="00000000">
        <w:trPr>
          <w:divId w:val="2128963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</w:p>
        </w:tc>
      </w:tr>
      <w:tr w:rsidR="00000000">
        <w:trPr>
          <w:divId w:val="2128963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8963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41A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41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929465X6793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041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1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Электронна</w:t>
            </w:r>
            <w:r>
              <w:rPr>
                <w:rFonts w:eastAsia="Times New Roman"/>
              </w:rPr>
              <w:t>я форма бюллетеня может быть заполнена на сайте в сети интернет https://www.vtbreg.ru и в мобильном приложении «Кворум».</w:t>
            </w:r>
          </w:p>
        </w:tc>
      </w:tr>
    </w:tbl>
    <w:p w:rsidR="00000000" w:rsidRDefault="004041A9">
      <w:pPr>
        <w:rPr>
          <w:rFonts w:eastAsia="Times New Roman"/>
        </w:rPr>
      </w:pPr>
    </w:p>
    <w:p w:rsidR="00000000" w:rsidRDefault="004041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41A9">
      <w:pPr>
        <w:rPr>
          <w:rFonts w:eastAsia="Times New Roman"/>
        </w:rPr>
      </w:pPr>
      <w:r>
        <w:rPr>
          <w:rFonts w:eastAsia="Times New Roman"/>
        </w:rPr>
        <w:t>1. Внесение изменений и дополнений в Устав Общества.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Увеличение уставного капитала Общества путем размещения дополнительных акций. </w:t>
      </w:r>
    </w:p>
    <w:p w:rsidR="00000000" w:rsidRDefault="004041A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</w:t>
      </w:r>
      <w:r>
        <w:t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041A9">
      <w:pPr>
        <w:pStyle w:val="a3"/>
      </w:pPr>
      <w:r>
        <w:t>4.2 Инфор</w:t>
      </w:r>
      <w:r>
        <w:t>мация о созыве общего собрания акционеров эмитента</w:t>
      </w:r>
    </w:p>
    <w:p w:rsidR="00000000" w:rsidRDefault="004041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4041A9">
      <w:pPr>
        <w:rPr>
          <w:rFonts w:eastAsia="Times New Roman"/>
        </w:rPr>
      </w:pPr>
      <w:r>
        <w:rPr>
          <w:rFonts w:eastAsia="Times New Roman"/>
        </w:rPr>
        <w:br/>
      </w:r>
    </w:p>
    <w:p w:rsidR="004041A9" w:rsidRDefault="004041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76B3"/>
    <w:rsid w:val="004041A9"/>
    <w:rsid w:val="008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B3F1A6-3BA9-413D-9CC3-EA59071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2024-05-31T04:09:00Z</dcterms:created>
  <dcterms:modified xsi:type="dcterms:W3CDTF">2024-05-31T04:09:00Z</dcterms:modified>
</cp:coreProperties>
</file>