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04D">
      <w:pPr>
        <w:pStyle w:val="a3"/>
        <w:divId w:val="13385808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85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33162200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</w:tr>
      <w:tr w:rsidR="00000000">
        <w:trPr>
          <w:divId w:val="13385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</w:tr>
      <w:tr w:rsidR="00000000">
        <w:trPr>
          <w:divId w:val="13385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33123329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</w:tr>
      <w:tr w:rsidR="00000000">
        <w:trPr>
          <w:divId w:val="13385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8580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0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083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83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30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2018 год</w:t>
            </w:r>
            <w:r>
              <w:rPr>
                <w:rFonts w:eastAsia="Times New Roman"/>
              </w:rPr>
              <w:t xml:space="preserve">а, составленную в соответствии с требованиями законодательства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Прибыль ПАО «Распадская» по результатам 2018 отчетного года не распределять. Дивиденды по раз</w:t>
            </w:r>
            <w:r>
              <w:rPr>
                <w:rFonts w:eastAsia="Times New Roman"/>
              </w:rPr>
              <w:t xml:space="preserve">мещенным обыкновенным акциям ПАО «Распадская» по результатам 2018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Гордеева Елена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</w:t>
            </w:r>
            <w:r>
              <w:rPr>
                <w:rFonts w:eastAsia="Times New Roman"/>
              </w:rPr>
              <w:t>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Ходырева Татьяна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 ПАО «Распадская»: Волосникова Лилия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</w:t>
            </w:r>
            <w:r>
              <w:rPr>
                <w:rFonts w:eastAsia="Times New Roman"/>
              </w:rPr>
              <w:t>ям) бухгалтерского учета за 2019 год. Утвердить аудитором консолидированной финансовой отчетности ПАО «Распадская» и его дочерних обществ за 2019 год, подготовленную в соответствии с МСФО и Федеральным законом от 27.07.2010 г. № 208-ФЗ (со всеми изменениям</w:t>
            </w:r>
            <w:r>
              <w:rPr>
                <w:rFonts w:eastAsia="Times New Roman"/>
              </w:rPr>
              <w:t xml:space="preserve">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«Распадская» согласно проекту, входящему в состав информации (материалов),</w:t>
            </w:r>
            <w:r>
              <w:rPr>
                <w:rFonts w:eastAsia="Times New Roman"/>
              </w:rPr>
              <w:t xml:space="preserve"> подлежащей (подлежащих) предоставлению лицам, имеющим право на участие в годовом общем собрании </w:t>
            </w:r>
            <w:r>
              <w:rPr>
                <w:rFonts w:eastAsia="Times New Roman"/>
              </w:rPr>
              <w:lastRenderedPageBreak/>
              <w:t xml:space="preserve">акционеров, при подготовке к проведению годового общего собрания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«Распадская»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«Распадская» в</w:t>
            </w:r>
            <w:r>
              <w:rPr>
                <w:rFonts w:eastAsia="Times New Roman"/>
              </w:rPr>
              <w:t xml:space="preserve"> новой редакции согласно проекту,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</w:t>
            </w:r>
            <w:r>
              <w:rPr>
                <w:rFonts w:eastAsia="Times New Roman"/>
              </w:rPr>
              <w:t>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0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0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0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304D">
      <w:pPr>
        <w:rPr>
          <w:rFonts w:eastAsia="Times New Roman"/>
        </w:rPr>
      </w:pPr>
    </w:p>
    <w:p w:rsidR="00000000" w:rsidRDefault="000830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304D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отчета, годовой бухгалтерской (финансовой) отчетности ПАО «Распадская»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2018 года.</w:t>
      </w:r>
      <w:r>
        <w:rPr>
          <w:rFonts w:eastAsia="Times New Roman"/>
        </w:rPr>
        <w:br/>
        <w:t>3. Избрание Ревизионной комиссии ПАО «Распадская».</w:t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  <w:t>5. Утверждение Положения об общем собра</w:t>
      </w:r>
      <w:r>
        <w:rPr>
          <w:rFonts w:eastAsia="Times New Roman"/>
        </w:rPr>
        <w:t>нии акционеров ПАО «Распадская».</w:t>
      </w:r>
      <w:r>
        <w:rPr>
          <w:rFonts w:eastAsia="Times New Roman"/>
        </w:rPr>
        <w:br/>
        <w:t>6. Утверждение Положения о Совете директоров ПАО «Распадская» в новой редакции.</w:t>
      </w:r>
      <w:r>
        <w:rPr>
          <w:rFonts w:eastAsia="Times New Roman"/>
        </w:rPr>
        <w:br/>
        <w:t xml:space="preserve">7. Избрание членов Совета директоров ПАО «Распадская». </w:t>
      </w:r>
    </w:p>
    <w:p w:rsidR="00000000" w:rsidRDefault="0008304D">
      <w:pPr>
        <w:pStyle w:val="a3"/>
      </w:pPr>
      <w:r>
        <w:t>Направляем Вам поступивший в НКО АО НРД электронный документ для голосования по вопроса</w:t>
      </w:r>
      <w:r>
        <w:t>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 xml:space="preserve">а полноту и достоверность информации, полученной от эмитента. </w:t>
      </w:r>
    </w:p>
    <w:p w:rsidR="00000000" w:rsidRDefault="000830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8304D" w:rsidRDefault="000830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08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856"/>
    <w:rsid w:val="0008304D"/>
    <w:rsid w:val="00C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D6B31-5B4C-446E-AC4C-786B2741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7d99d826e54d1a8820903496ee3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2019-04-25T06:08:00Z</dcterms:created>
  <dcterms:modified xsi:type="dcterms:W3CDTF">2019-04-25T06:08:00Z</dcterms:modified>
</cp:coreProperties>
</file>