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6A24">
      <w:pPr>
        <w:pStyle w:val="a3"/>
        <w:divId w:val="163417210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4172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50670633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</w:p>
        </w:tc>
      </w:tr>
      <w:tr w:rsidR="00000000">
        <w:trPr>
          <w:divId w:val="1634172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</w:p>
        </w:tc>
      </w:tr>
      <w:tr w:rsidR="00000000">
        <w:trPr>
          <w:divId w:val="1634172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50625454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</w:p>
        </w:tc>
      </w:tr>
      <w:tr w:rsidR="00000000">
        <w:trPr>
          <w:divId w:val="1634172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4172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6A2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  <w:r>
              <w:rPr>
                <w:rFonts w:eastAsia="Times New Roman"/>
              </w:rPr>
              <w:t>6222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6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586222X6242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96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</w:p>
        </w:tc>
      </w:tr>
    </w:tbl>
    <w:p w:rsidR="00000000" w:rsidRDefault="00D96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D96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71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«Россети Московский регион»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«Россети Московский регион» за 2020 год согласно приложению №</w:t>
            </w:r>
            <w:r>
              <w:rPr>
                <w:rFonts w:eastAsia="Times New Roman"/>
              </w:rPr>
              <w:t xml:space="preserve"> 1, размещенному на официальном сайте Общества в сети Интернет по адресу: https://rossetimr.ru/invest_news/korporativnoe-upravlenie/obshchiye_sobraniya_aktsionerov/2021/. 2. Утвердить годовую бухгалтерскую (финансовую) отчетность ПАО «Россети Московский ре</w:t>
            </w:r>
            <w:r>
              <w:rPr>
                <w:rFonts w:eastAsia="Times New Roman"/>
              </w:rPr>
              <w:t xml:space="preserve">гион» за 2020 год согласно приложению № 2, размещенному на официальном сайте Общества в сети Интернет по адресу: https://rossetimr.ru/invest_news/korporativnoe-upravlenie/obshchiye_sobraniya_aktsionerov/2021/. 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о выплате (объявлении) дивидендов) и убытков ПАО «Россети Московский регион» по результатам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(убытков) ПАО «Россети Московский регио</w:t>
            </w:r>
            <w:r>
              <w:rPr>
                <w:rFonts w:eastAsia="Times New Roman"/>
              </w:rPr>
              <w:t xml:space="preserve">н» за 2020 отчетный год: Наименование (тыс. руб.) Нераспределенная прибыль (непокрытый убыток) отчетного периода: 4 798 561 Распределить на: Резервный фонд 0 Прибыль на развитие 2 397 301 Дивиденды 2 401 260 Погашение убытков </w:t>
            </w:r>
            <w:r>
              <w:rPr>
                <w:rFonts w:eastAsia="Times New Roman"/>
              </w:rPr>
              <w:lastRenderedPageBreak/>
              <w:t>прошлых лет 0 2. Выплатить див</w:t>
            </w:r>
            <w:r>
              <w:rPr>
                <w:rFonts w:eastAsia="Times New Roman"/>
              </w:rPr>
              <w:t>иденды по обыкновенным акциям Общества по итогам 2020 года в размере 0,0493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</w:t>
            </w:r>
            <w:r>
              <w:rPr>
                <w:rFonts w:eastAsia="Times New Roman"/>
              </w:rPr>
              <w:t>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3. Определить дату составления списка лиц, имеющих право на получение</w:t>
            </w:r>
            <w:r>
              <w:rPr>
                <w:rFonts w:eastAsia="Times New Roman"/>
              </w:rPr>
              <w:t xml:space="preserve"> дивидендов – 01 июня 2021 г. 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Александр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Зарагацкий Александр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Михайлик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Ожегина Наталья Климентьевна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3.1.18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3.1.19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3.1.20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Ковалева Светлана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</w:t>
            </w:r>
            <w:r>
              <w:rPr>
                <w:rFonts w:eastAsia="Times New Roman"/>
              </w:rPr>
              <w:t>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Андриасова Гаянэ Робертовна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Кормильцев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Лидера коллективного участника - ООО «Эрнст энд Янг» (ИНН 77093</w:t>
            </w:r>
            <w:r>
              <w:rPr>
                <w:rFonts w:eastAsia="Times New Roman"/>
              </w:rPr>
              <w:t xml:space="preserve">83532, юридический адрес: Российская Федерация, 115035, г. Москва, Садовническая набережная, д. 77, стр. 1). 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Публичного акционерного общества «Россети Московский регион»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«Россети Московский регион» согласно приложению № 3, размещенному на официальном сайте Общества в сети Интернет по адресу: https://rossetimr.ru/invest_news/korporativno</w:t>
            </w:r>
            <w:r>
              <w:rPr>
                <w:rFonts w:eastAsia="Times New Roman"/>
              </w:rPr>
              <w:t xml:space="preserve">e-upravlenie/obshchiye_sobraniya_aktsionerov/2021/. 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об Общем собрании акционеров Публичного акционерного общества «Россети Московский регион»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A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общества «Россети Московский регион» согласно приложению № 4, размещенному на официальном сайте Общества в сети Интернет по адресу: https://rossetimr.ru/invest_news/korporativnoe-upra</w:t>
            </w:r>
            <w:r>
              <w:rPr>
                <w:rFonts w:eastAsia="Times New Roman"/>
              </w:rPr>
              <w:t xml:space="preserve">vlenie/obshchiye_sobraniya_aktsionerov/2021/. 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96A2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96A24">
      <w:pPr>
        <w:rPr>
          <w:rFonts w:eastAsia="Times New Roman"/>
        </w:rPr>
      </w:pPr>
    </w:p>
    <w:p w:rsidR="00000000" w:rsidRDefault="00D96A24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D96A2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«Россети Московский регион»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ПАО «Россети Московский регион» по результатам 2020 года.</w:t>
      </w:r>
      <w:r>
        <w:rPr>
          <w:rFonts w:eastAsia="Times New Roman"/>
        </w:rPr>
        <w:br/>
        <w:t>3. Об избрании членов Совета директоров ПАО «Россети Московский регион».</w:t>
      </w:r>
      <w:r>
        <w:rPr>
          <w:rFonts w:eastAsia="Times New Roman"/>
        </w:rPr>
        <w:br/>
        <w:t>4. Об избрании членов Ревизионной комисс</w:t>
      </w:r>
      <w:r>
        <w:rPr>
          <w:rFonts w:eastAsia="Times New Roman"/>
        </w:rPr>
        <w:t>ии ПАО «Россети Московский регион».</w:t>
      </w:r>
      <w:r>
        <w:rPr>
          <w:rFonts w:eastAsia="Times New Roman"/>
        </w:rPr>
        <w:br/>
        <w:t>5. Об утверждении аудитора ПАО «Россети Московский регион».</w:t>
      </w:r>
      <w:r>
        <w:rPr>
          <w:rFonts w:eastAsia="Times New Roman"/>
        </w:rPr>
        <w:br/>
        <w:t>6. Об утверждении Устава Публичного акционерного общества «Россети Московский регион»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</w:t>
      </w:r>
      <w:r>
        <w:rPr>
          <w:rFonts w:eastAsia="Times New Roman"/>
        </w:rPr>
        <w:t xml:space="preserve"> Публичного акционерного общества «Россети Московский регион» в новой редакции. </w:t>
      </w:r>
    </w:p>
    <w:p w:rsidR="00000000" w:rsidRDefault="00D96A2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96A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96A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96A24">
      <w:pPr>
        <w:rPr>
          <w:rFonts w:eastAsia="Times New Roman"/>
        </w:rPr>
      </w:pPr>
      <w:r>
        <w:rPr>
          <w:rFonts w:eastAsia="Times New Roman"/>
        </w:rPr>
        <w:br/>
      </w:r>
    </w:p>
    <w:p w:rsidR="00D96A24" w:rsidRDefault="00D96A2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23F7"/>
    <w:rsid w:val="008A23F7"/>
    <w:rsid w:val="00D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C20700-EC68-488A-A804-850C9C21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f1757bd3854aac90aeb9560db2a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2021-04-29T04:20:00Z</dcterms:created>
  <dcterms:modified xsi:type="dcterms:W3CDTF">2021-04-29T04:20:00Z</dcterms:modified>
</cp:coreProperties>
</file>