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B2F">
      <w:pPr>
        <w:pStyle w:val="a3"/>
        <w:divId w:val="18983949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9839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28373227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</w:p>
        </w:tc>
      </w:tr>
      <w:tr w:rsidR="00000000">
        <w:trPr>
          <w:divId w:val="189839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</w:p>
        </w:tc>
      </w:tr>
      <w:tr w:rsidR="00000000">
        <w:trPr>
          <w:divId w:val="189839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394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B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66"/>
        <w:gridCol w:w="5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FB7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B7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</w:tbl>
    <w:p w:rsidR="00000000" w:rsidRDefault="00FB7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15"/>
        <w:gridCol w:w="44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Плюс»;/Акционерное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 центр» (регистратор), 143421, Московская обл</w:t>
            </w:r>
            <w:r>
              <w:rPr>
                <w:rFonts w:eastAsia="Times New Roman"/>
              </w:rPr>
              <w:br/>
              <w:t>асть, Красногорский район, автодорога «Ба</w:t>
            </w:r>
            <w:r>
              <w:rPr>
                <w:rFonts w:eastAsia="Times New Roman"/>
              </w:rPr>
              <w:t>лтия», территория 26 км бизне</w:t>
            </w:r>
            <w:r>
              <w:rPr>
                <w:rFonts w:eastAsia="Times New Roman"/>
              </w:rPr>
              <w:br/>
              <w:t>с-центр «Рига Ленд», стр. №3, оф.506/117452,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B7B2F">
      <w:pPr>
        <w:rPr>
          <w:rFonts w:eastAsia="Times New Roman"/>
        </w:rPr>
      </w:pPr>
    </w:p>
    <w:p w:rsidR="00000000" w:rsidRDefault="00FB7B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7B2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2017 год, бухгалтерской отчетности, в том числе отчета о финансовых результатах Общества за 2017 год. 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2017 финанс</w:t>
      </w:r>
      <w:r>
        <w:rPr>
          <w:rFonts w:eastAsia="Times New Roman"/>
        </w:rPr>
        <w:t xml:space="preserve">ового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FB7B2F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информации". </w:t>
      </w:r>
    </w:p>
    <w:p w:rsidR="00000000" w:rsidRDefault="00FB7B2F">
      <w:pPr>
        <w:pStyle w:val="a3"/>
      </w:pPr>
      <w:r>
        <w:t>4.2. Информация о созыве общего собрания акционеров эмитента.</w:t>
      </w:r>
    </w:p>
    <w:p w:rsidR="00000000" w:rsidRDefault="00FB7B2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B7B2F" w:rsidRDefault="00FB7B2F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B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3458"/>
    <w:rsid w:val="004A3458"/>
    <w:rsid w:val="00FB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2018-06-01T05:04:00Z</dcterms:created>
  <dcterms:modified xsi:type="dcterms:W3CDTF">2018-06-01T05:04:00Z</dcterms:modified>
</cp:coreProperties>
</file>