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6AE8">
      <w:pPr>
        <w:pStyle w:val="a3"/>
        <w:divId w:val="165394635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53946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21143848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</w:p>
        </w:tc>
      </w:tr>
      <w:tr w:rsidR="00000000">
        <w:trPr>
          <w:divId w:val="1653946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</w:p>
        </w:tc>
      </w:tr>
      <w:tr w:rsidR="00000000">
        <w:trPr>
          <w:divId w:val="1653946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20762886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</w:p>
        </w:tc>
      </w:tr>
      <w:tr w:rsidR="00000000">
        <w:trPr>
          <w:divId w:val="1653946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539463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AE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6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258311X7210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D6A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A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A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D6AE8">
      <w:pPr>
        <w:rPr>
          <w:rFonts w:eastAsia="Times New Roman"/>
        </w:rPr>
      </w:pPr>
    </w:p>
    <w:p w:rsidR="00000000" w:rsidRDefault="005D6AE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6AE8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ПАО «Полюс» в форме присоединения к нему ООО «Полюс – Инвест», в том числе, об утверждении договора о присоединении и об уменьшении уставного капитала ПАО «Полюс» путем погашения принадлежащих ООО «Полюс – Инвест» акций ПАО «Полюс». </w:t>
      </w:r>
    </w:p>
    <w:p w:rsidR="00000000" w:rsidRDefault="005D6AE8">
      <w:pPr>
        <w:pStyle w:val="a3"/>
      </w:pPr>
      <w:r>
        <w:t>"4.</w:t>
      </w:r>
      <w:r>
        <w:t>8. Содержание (текст) бюллетеней для голосования на общем собрании акционеров"</w:t>
      </w:r>
    </w:p>
    <w:p w:rsidR="00000000" w:rsidRDefault="005D6AE8">
      <w:pPr>
        <w:pStyle w:val="a3"/>
      </w:pPr>
      <w:r>
        <w:t>В целях выкупа ПАО «Полюс» в соответствии со статьей 75 Федерального закона «Об акционерных обществах» акций ПАО «Полюс» у акционеров ПАО «Полюс» при возникновении у них права т</w:t>
      </w:r>
      <w:r>
        <w:t>ребовать выкупа принадлежащих им акций ПАО «Полюс» в случае, если они голосовали «против» принятия решения о реорганизации ПАО «Полюс» в форме присоединения к нему ООО «Полюс - Инвест» или не принимали участие в голосовании по этому вопросу, - определить ц</w:t>
      </w:r>
      <w:r>
        <w:t>ену выкупа 1 (Одной) обыкновенной именной акции ПАО «Полюс» номинальной стоимостью 1 (Один) рубль в размере 4 496,87 (Четыре тысячи четыреста девяносто шесть 87/100) рублей, что соответствует рыночной стоимости одной обыкновенной именной акции ПАО «Полюс»,</w:t>
      </w:r>
      <w:r>
        <w:t xml:space="preserve"> определенной оценщиком Артеменковым И.Л., заключившим трудовой договор с ЗАО «Международный центр оценки» и являющимся членом СРО Общероссийской общественной организации «Российское общество оценщиков» (регистрационный номер в реестре членов СРО №000002 о</w:t>
      </w:r>
      <w:r>
        <w:t xml:space="preserve">т 09.07.2007г.), Отчет №390/16 от 17 ноября 2016 года. </w:t>
      </w:r>
    </w:p>
    <w:p w:rsidR="00000000" w:rsidRDefault="005D6AE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</w:t>
        </w:r>
        <w:r>
          <w:rPr>
            <w:rStyle w:val="a4"/>
          </w:rPr>
          <w:t>ой документацией</w:t>
        </w:r>
      </w:hyperlink>
    </w:p>
    <w:p w:rsidR="005D6AE8" w:rsidRDefault="005D6AE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D6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40112"/>
    <w:rsid w:val="005D6AE8"/>
    <w:rsid w:val="00C4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38acfa0cf34c06beffcab83cf7c1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2016-12-20T04:31:00Z</dcterms:created>
  <dcterms:modified xsi:type="dcterms:W3CDTF">2016-12-20T04:31:00Z</dcterms:modified>
</cp:coreProperties>
</file>