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04A3">
      <w:pPr>
        <w:pStyle w:val="a3"/>
        <w:divId w:val="128083990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0839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100907322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</w:p>
        </w:tc>
      </w:tr>
      <w:tr w:rsidR="00000000">
        <w:trPr>
          <w:divId w:val="1280839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</w:p>
        </w:tc>
      </w:tr>
      <w:tr w:rsidR="00000000">
        <w:trPr>
          <w:divId w:val="1280839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99812984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</w:p>
        </w:tc>
      </w:tr>
      <w:tr w:rsidR="00000000">
        <w:trPr>
          <w:divId w:val="1280839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0839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04A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0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954907X17947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D10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г.Мо</w:t>
            </w:r>
            <w:r>
              <w:rPr>
                <w:rFonts w:eastAsia="Times New Roman"/>
              </w:rPr>
              <w:t>сква, Севаст</w:t>
            </w:r>
            <w:r>
              <w:rPr>
                <w:rFonts w:eastAsia="Times New Roman"/>
              </w:rPr>
              <w:br/>
              <w:t>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10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72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Ванин Андрей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</w:t>
            </w:r>
            <w:r>
              <w:rPr>
                <w:rFonts w:eastAsia="Times New Roman"/>
              </w:rPr>
              <w:t>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Гончарова Ирина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Зарицкая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Кириллова Юлия Мироновна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Борис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Юргенс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согласия на совершение Обществом взаимосвязанных сделок, в совершении которых имеется заинтересованность</w:t>
            </w:r>
            <w:r>
              <w:rPr>
                <w:rFonts w:eastAsia="Times New Roman"/>
              </w:rPr>
              <w:t>, - договоров поручительства между ПАО «Абрау – Дюрсо» и Банком ВТБ (ПАО): № СНЛ/555124-267707-П07, № СНЛ/555124-267841-П07, № СНЛ/555124-434641-П07, № СНЛ/555124-434787-П07, № СНЛ/555124-466298-П07.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 СНЛ/555124-267707-П07, № СНЛ/555124-267841-П07, № СНЛ/555124-4</w:t>
            </w:r>
            <w:r>
              <w:rPr>
                <w:rFonts w:eastAsia="Times New Roman"/>
              </w:rPr>
              <w:t>34641-П07, № СНЛ/555124-434787-П07, № СНЛ/555124-466298-П07 на следующих условиях: полный текст решение см.файл Бюллетень_ПАО Абрау-Дюрсо_ВОСА 2024_3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документов по сделкам, указанным в пункте 3 повестки 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действующим законодательством РФ от имени Общества, на заключение сделок, указанных в пункте 3 повестки дня, права подписания в последующем от имени О</w:t>
            </w:r>
            <w:r>
              <w:rPr>
                <w:rFonts w:eastAsia="Times New Roman"/>
              </w:rPr>
              <w:t>бщества всех необходимых документов по сделкам, указанным в пункте 3 повестки дня полный текст решения см.файл Бюллетень_ПАО Абрау-Дюрсо_ВОСА 2024_3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Последующее одобрение совершённой Обществом сделки, в совокупности являющейся крупной и одновременно являющейся сделкой, в совершении которой имеется заинтересованность, - договора поручительства, заключённого между ПАО «Абрау – Дюрсо» и РНКБ БАНК (ПАО): №</w:t>
            </w:r>
            <w:r>
              <w:rPr>
                <w:rFonts w:eastAsia="Times New Roman"/>
              </w:rPr>
              <w:t xml:space="preserve"> 286-29/24-ВКЛ.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 совершённой Обществом сделки, в совокупности являющейся крупной и одновременно являющейся сделкой, в совершении которой имеется заинтересованность, - договора </w:t>
            </w:r>
            <w:r>
              <w:rPr>
                <w:rFonts w:eastAsia="Times New Roman"/>
              </w:rPr>
              <w:t>поручительства, заключённого между ПАО «Абрау – Дюрсо» и РНКБ БАНК (ПАО): № 286-29/24-ВКЛ от 21.03.2024г., на следующих условиях: полный текст решения см.файл Бюллетень_ПАО Абрау-Дюрсо_ВОСА 2024_3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действующим законодательством РФ от имени Общества, на заключение сделки, указанной в пункте 5 повестки дня, права подписания в последующем от имени О</w:t>
            </w:r>
            <w:r>
              <w:rPr>
                <w:rFonts w:eastAsia="Times New Roman"/>
              </w:rPr>
              <w:t>бщества всех необходимых документов по сделке, указанной в пункте 5 повестки дня полный текст решения см.файл Бюллетень_ПАО Абрау-Дюрсо_ВОСА 2024_3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</w:t>
            </w:r>
            <w:r>
              <w:rPr>
                <w:rFonts w:eastAsia="Times New Roman"/>
              </w:rPr>
              <w:t>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Последующее одобрение совершённых Обществом сделок, в совершении которых имеется заинтересованность, - договоров поручительства, заключённых между ПАО «Абрау – Дюрсо» и РНКБ БАНК (ПАО): № 364-41/24-ВКЛ-ЛКК, № 494-58/24-НКЛ-ЛИК.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 совершённых Обществом сделок, в совершении которых имеется заинтересованность, - договоров поручительства, заключённых между </w:t>
            </w:r>
            <w:r>
              <w:rPr>
                <w:rFonts w:eastAsia="Times New Roman"/>
              </w:rPr>
              <w:t>ПАО «Абрау – Дюрсо» и РНКБ БАНК (ПАО) на следующих условиях: полный текст решения см.файл Бюллетень_ПАО Абрау-Дюрсо_ВОСА 2024_3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права подписания в последующем от имени Общества всех необходимых документов </w:t>
            </w:r>
            <w:r>
              <w:rPr>
                <w:rFonts w:eastAsia="Times New Roman"/>
              </w:rPr>
              <w:t>по сделкам, указанным в пункте 7 повестки 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</w:t>
            </w:r>
            <w:r>
              <w:rPr>
                <w:rFonts w:eastAsia="Times New Roman"/>
              </w:rPr>
              <w:t>вии с действующим законодательством РФ от имени Общества, на заключение сделок, указанных в пункте 7 повестки дня, права подписания в последующем от имени Общества всех необходимых документов по сделкам, указанным в пункте 7 повестки дня полный текст решен</w:t>
            </w:r>
            <w:r>
              <w:rPr>
                <w:rFonts w:eastAsia="Times New Roman"/>
              </w:rPr>
              <w:t>ия см.файл Бюллетень_ПАО Абрау-Дюрсо_ВОСА 2024_3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04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04A3">
      <w:pPr>
        <w:rPr>
          <w:rFonts w:eastAsia="Times New Roman"/>
        </w:rPr>
      </w:pPr>
    </w:p>
    <w:p w:rsidR="00000000" w:rsidRDefault="00D104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04A3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Общества.</w:t>
      </w:r>
      <w:r>
        <w:rPr>
          <w:rFonts w:eastAsia="Times New Roman"/>
        </w:rPr>
        <w:br/>
        <w:t>2. Избрание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3. Предоставление согласия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 СНЛ/555124-267707-П07, № СНЛ/555124-267841-П07, № СНЛ/555</w:t>
      </w:r>
      <w:r>
        <w:rPr>
          <w:rFonts w:eastAsia="Times New Roman"/>
        </w:rPr>
        <w:t>124-434641-П07, № СНЛ/555124-434787-П07, № СНЛ/555124-466298-П07.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 повестки дня, без предварительного согласия и/или последующего</w:t>
      </w:r>
      <w:r>
        <w:rPr>
          <w:rFonts w:eastAsia="Times New Roman"/>
        </w:rPr>
        <w:t xml:space="preserve"> одобрения со стороны общего собрания акционеров Общества. </w:t>
      </w:r>
      <w:r>
        <w:rPr>
          <w:rFonts w:eastAsia="Times New Roman"/>
        </w:rPr>
        <w:br/>
        <w:t>5. Последующее одобрение совершённой Обществом сделки, в совокупности являющейся крупной и одновременно являющейся сделкой, в совершении которой имеется заинтересованность, - договора поручительст</w:t>
      </w:r>
      <w:r>
        <w:rPr>
          <w:rFonts w:eastAsia="Times New Roman"/>
        </w:rPr>
        <w:t>ва, заключённого между ПАО «Абрау – Дюрсо» и РНКБ БАНК (ПАО): № 286-29/24-ВКЛ.</w:t>
      </w:r>
      <w:r>
        <w:rPr>
          <w:rFonts w:eastAsia="Times New Roman"/>
        </w:rPr>
        <w:br/>
        <w:t xml:space="preserve">6. 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и/или </w:t>
      </w:r>
      <w:r>
        <w:rPr>
          <w:rFonts w:eastAsia="Times New Roman"/>
        </w:rPr>
        <w:t>последующего одобрения со стороны общего собрания акционеров Общества.</w:t>
      </w:r>
      <w:r>
        <w:rPr>
          <w:rFonts w:eastAsia="Times New Roman"/>
        </w:rPr>
        <w:br/>
        <w:t>7. Последующее одобрение совершённых Обществом сделок, в совершении которых имеется заинтересованность, - договоров поручительства, заключённых между ПАО «Абрау – Дюрсо» и РНКБ БАНК (ПА</w:t>
      </w:r>
      <w:r>
        <w:rPr>
          <w:rFonts w:eastAsia="Times New Roman"/>
        </w:rPr>
        <w:t>О): № 364-41/24-ВКЛ-ЛКК, № 494-58/24-НКЛ-ЛИК.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8. Предоставление права подписания в последующем от имени Общества всех необходимых документов по сделкам, указанным в пункте 7 повестки дня, без предварительного согласия и/или последующего одобрения со сторон</w:t>
      </w:r>
      <w:r>
        <w:rPr>
          <w:rFonts w:eastAsia="Times New Roman"/>
        </w:rPr>
        <w:t xml:space="preserve">ы общего собрания акционеров Общества. </w:t>
      </w:r>
    </w:p>
    <w:p w:rsidR="00000000" w:rsidRDefault="00D104A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</w:t>
      </w:r>
      <w:r>
        <w:t>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104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104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p w:rsidR="00000000" w:rsidRDefault="00D104A3">
      <w:pPr>
        <w:rPr>
          <w:rFonts w:eastAsia="Times New Roman"/>
        </w:rPr>
      </w:pPr>
      <w:r>
        <w:rPr>
          <w:rFonts w:eastAsia="Times New Roman"/>
        </w:rPr>
        <w:br/>
      </w:r>
    </w:p>
    <w:p w:rsidR="00D104A3" w:rsidRDefault="00D104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</w:t>
      </w:r>
      <w:r>
        <w:t>ация содержится непосредственно в электронном документе.</w:t>
      </w:r>
    </w:p>
    <w:sectPr w:rsidR="00D1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583F"/>
    <w:rsid w:val="0065583F"/>
    <w:rsid w:val="00D1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3D12D2-A2BA-436D-8D9A-36AF572B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43158bfbdf4b559be0c9cb6796c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2024-10-10T04:18:00Z</dcterms:created>
  <dcterms:modified xsi:type="dcterms:W3CDTF">2024-10-10T04:18:00Z</dcterms:modified>
</cp:coreProperties>
</file>