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6DCC">
      <w:pPr>
        <w:pStyle w:val="a3"/>
        <w:divId w:val="77833285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833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100917919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</w:tr>
      <w:tr w:rsidR="00000000">
        <w:trPr>
          <w:divId w:val="77833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</w:tr>
      <w:tr w:rsidR="00000000">
        <w:trPr>
          <w:divId w:val="77833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99986075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</w:tr>
      <w:tr w:rsidR="00000000">
        <w:trPr>
          <w:divId w:val="77833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8332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6DC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6D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959462X9719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B6D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B6D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положениями ст. 78, ст. 79 Закона Об АО, п.п. 6.4.17. п. 6.4., п. </w:t>
            </w:r>
            <w:r>
              <w:rPr>
                <w:rFonts w:eastAsia="Times New Roman"/>
              </w:rPr>
              <w:t>9.1, п. 9.2 Устава Общества, принять решение о последующем одобрении совершенных Обществом крупных, взаимосвязанных между собой и с указанными договорами поручительства сделок, размер которых превышает 50 % балансовой стоимости активов Общества...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положениями ст. 78, ст. 79 Закона Об АО, п.п. 6.4.1 7. п. 6.4., п. 9 .1 , п. 9.2 Устава Общества, принять решение о последующем одобрении совершенной </w:t>
            </w:r>
            <w:r>
              <w:rPr>
                <w:rFonts w:eastAsia="Times New Roman"/>
              </w:rPr>
              <w:t xml:space="preserve">Обществом крупной (с учетом взаимосвязанности с указанными </w:t>
            </w:r>
            <w:r>
              <w:rPr>
                <w:rFonts w:eastAsia="Times New Roman"/>
              </w:rPr>
              <w:lastRenderedPageBreak/>
              <w:t>договорами поручительства) сделки, размер которой превышает 50 % балансовой стоимости активов Общества...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</w:t>
            </w:r>
            <w:r>
              <w:rPr>
                <w:rFonts w:eastAsia="Times New Roman"/>
              </w:rPr>
              <w:t>тавить согласия на совершение Обществом крупных взаимосвязанных сделок: заключение ПАО «ЮГК» (далее - Заемщик) Дополнительного соглашения № 8 к Генеральному соглашению №160ЕООЕНА...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</w:t>
            </w:r>
            <w:r>
              <w:rPr>
                <w:rFonts w:eastAsia="Times New Roman"/>
              </w:rPr>
              <w:t>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Обществом крупных взаимосвязанных сделок, в совершении которых имеется заинтересованность: заключение ПАО «ЮГК»...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</w:t>
            </w:r>
            <w:r>
              <w:rPr>
                <w:rFonts w:eastAsia="Times New Roman"/>
              </w:rPr>
              <w:t>ить согласие на совершение Обществом крупных взаимосвязанных сделок, в совершении которых имеется заинтересованность...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</w:t>
            </w:r>
            <w:r>
              <w:rPr>
                <w:rFonts w:eastAsia="Times New Roman"/>
              </w:rPr>
              <w:t>Обществом крупных взаимосвязанных сделок, в совершении которых имеется заинтересованность...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Полномочия на подписание от имени ПАО «ЮГК» Кредитно-обеспечительной документа</w:t>
            </w:r>
            <w:r>
              <w:rPr>
                <w:rFonts w:eastAsia="Times New Roman"/>
              </w:rPr>
              <w:t>ции с ПАО Сбербанк...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согласие на совершение крупной сделки между АО «АЛЬФА -БАНК» и ПАО «ЮГК» - Соглашения о порядке и условиях кредитования в российских руб</w:t>
            </w:r>
            <w:r>
              <w:rPr>
                <w:rFonts w:eastAsia="Times New Roman"/>
              </w:rPr>
              <w:t>лях и иностранной валюте...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6D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198827748000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0B6DCC">
      <w:pPr>
        <w:rPr>
          <w:rFonts w:eastAsia="Times New Roman"/>
        </w:rPr>
      </w:pPr>
    </w:p>
    <w:p w:rsidR="00000000" w:rsidRDefault="000B6DC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B6DCC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0B6DCC">
      <w:pPr>
        <w:pStyle w:val="a3"/>
      </w:pPr>
      <w:r>
        <w:lastRenderedPageBreak/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B6D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B6DCC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B6DCC">
      <w:pPr>
        <w:rPr>
          <w:rFonts w:eastAsia="Times New Roman"/>
        </w:rPr>
      </w:pPr>
      <w:r>
        <w:rPr>
          <w:rFonts w:eastAsia="Times New Roman"/>
        </w:rPr>
        <w:br/>
      </w:r>
    </w:p>
    <w:p w:rsidR="000B6DCC" w:rsidRDefault="000B6DCC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0B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16FB"/>
    <w:rsid w:val="000B6DCC"/>
    <w:rsid w:val="0062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49C4C0-A67F-4C6A-A144-AAF6B398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04c358b9a5442e9075599819e824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2024-10-10T04:18:00Z</dcterms:created>
  <dcterms:modified xsi:type="dcterms:W3CDTF">2024-10-10T04:18:00Z</dcterms:modified>
</cp:coreProperties>
</file>