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1B1B">
      <w:pPr>
        <w:pStyle w:val="a3"/>
        <w:divId w:val="248400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84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102787318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</w:tr>
      <w:tr w:rsidR="00000000">
        <w:trPr>
          <w:divId w:val="2484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</w:tr>
      <w:tr w:rsidR="00000000">
        <w:trPr>
          <w:divId w:val="2484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102056200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</w:tr>
      <w:tr w:rsidR="00000000">
        <w:trPr>
          <w:divId w:val="2484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84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1B1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71B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71B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</w:tr>
    </w:tbl>
    <w:p w:rsidR="00000000" w:rsidRDefault="00D71B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71B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2024 года в размере 49 </w:t>
            </w:r>
            <w:r>
              <w:rPr>
                <w:rFonts w:eastAsia="Times New Roman"/>
              </w:rPr>
              <w:t>рублей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17 декабря 2024 года в качестве даты, на которую определяются л</w:t>
            </w:r>
            <w:r>
              <w:rPr>
                <w:rFonts w:eastAsia="Times New Roman"/>
              </w:rPr>
              <w:t>ица, имеющие право на получение дивидендов по результатам девяти месяцев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653992360</w:t>
            </w:r>
            <w:r>
              <w:rPr>
                <w:rFonts w:eastAsia="Times New Roman"/>
              </w:rPr>
              <w:br/>
              <w:t>Против: 994</w:t>
            </w:r>
            <w:r>
              <w:rPr>
                <w:rFonts w:eastAsia="Times New Roman"/>
              </w:rPr>
              <w:br/>
              <w:t>Воздержался: 69285</w:t>
            </w:r>
            <w:r>
              <w:rPr>
                <w:rFonts w:eastAsia="Times New Roman"/>
              </w:rPr>
              <w:br/>
              <w:t>Не участвовало: 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1B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646792261</w:t>
            </w:r>
            <w:r>
              <w:rPr>
                <w:rFonts w:eastAsia="Times New Roman"/>
              </w:rPr>
              <w:br/>
              <w:t>Против: 6353</w:t>
            </w:r>
            <w:r>
              <w:rPr>
                <w:rFonts w:eastAsia="Times New Roman"/>
              </w:rPr>
              <w:br/>
              <w:t>Воздержался: 7255464</w:t>
            </w:r>
            <w:r>
              <w:rPr>
                <w:rFonts w:eastAsia="Times New Roman"/>
              </w:rPr>
              <w:br/>
              <w:t>Не участвовало: 10261</w:t>
            </w:r>
          </w:p>
        </w:tc>
      </w:tr>
    </w:tbl>
    <w:p w:rsidR="00000000" w:rsidRDefault="00D71B1B">
      <w:pPr>
        <w:rPr>
          <w:rFonts w:eastAsia="Times New Roman"/>
        </w:rPr>
      </w:pPr>
    </w:p>
    <w:p w:rsidR="00000000" w:rsidRDefault="00D71B1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71B1B">
      <w:pPr>
        <w:pStyle w:val="a3"/>
      </w:pPr>
      <w:r>
        <w:t xml:space="preserve">4.4 </w:t>
      </w:r>
      <w:r>
        <w:t xml:space="preserve">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D71B1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</w:t>
      </w:r>
      <w:r>
        <w:t>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D71B1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1B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</w:t>
      </w:r>
      <w:r>
        <w:t>91/ For details please contact your account  manager (495) 956-27-90, (495) 956-27-91</w:t>
      </w:r>
    </w:p>
    <w:p w:rsidR="00000000" w:rsidRDefault="00D71B1B">
      <w:pPr>
        <w:rPr>
          <w:rFonts w:eastAsia="Times New Roman"/>
        </w:rPr>
      </w:pPr>
      <w:r>
        <w:rPr>
          <w:rFonts w:eastAsia="Times New Roman"/>
        </w:rPr>
        <w:br/>
      </w:r>
    </w:p>
    <w:p w:rsidR="00D71B1B" w:rsidRDefault="00D71B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</w:t>
      </w:r>
      <w:r>
        <w:t>ом документе.</w:t>
      </w:r>
    </w:p>
    <w:sectPr w:rsidR="00D7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62C"/>
    <w:rsid w:val="004E762C"/>
    <w:rsid w:val="00D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71C35B-E36F-4DEE-9238-FD32C0DF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481424dbc49c5b5eb49c3c4a5d5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2024-12-10T09:55:00Z</dcterms:created>
  <dcterms:modified xsi:type="dcterms:W3CDTF">2024-12-10T09:55:00Z</dcterms:modified>
</cp:coreProperties>
</file>