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3C9D">
      <w:pPr>
        <w:pStyle w:val="a3"/>
        <w:divId w:val="1252154861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25215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24507796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</w:p>
        </w:tc>
      </w:tr>
      <w:tr w:rsidR="00000000">
        <w:trPr>
          <w:divId w:val="125215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</w:p>
        </w:tc>
      </w:tr>
      <w:tr w:rsidR="00000000">
        <w:trPr>
          <w:divId w:val="125215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24437309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</w:p>
        </w:tc>
      </w:tr>
      <w:tr w:rsidR="00000000">
        <w:trPr>
          <w:divId w:val="125215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5215486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3C9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B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4B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</w:tbl>
    <w:p w:rsidR="00000000" w:rsidRDefault="004B3C9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3C9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3C9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4B3C9D">
      <w:pPr>
        <w:rPr>
          <w:rFonts w:eastAsia="Times New Roman"/>
        </w:rPr>
      </w:pPr>
    </w:p>
    <w:p w:rsidR="00000000" w:rsidRDefault="004B3C9D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3C9D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2017 года. </w:t>
      </w:r>
    </w:p>
    <w:p w:rsidR="00000000" w:rsidRDefault="004B3C9D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Содержание и состав сведений, составляющих информацию (материалы), подлежащую предоставлению</w:t>
      </w:r>
      <w:r>
        <w:t xml:space="preserve"> лицам, имеющим право на участие в общем собрании акционеров. </w:t>
      </w:r>
    </w:p>
    <w:p w:rsidR="00000000" w:rsidRDefault="004B3C9D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</w:t>
      </w:r>
      <w:r>
        <w:t>право на участие в 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4B3C9D" w:rsidRDefault="004B3C9D">
      <w:pPr>
        <w:pStyle w:val="HTML"/>
      </w:pPr>
      <w:r>
        <w:t>По всем вопросам, свя</w:t>
      </w:r>
      <w:r>
        <w:t>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B3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12770F"/>
    <w:rsid w:val="0012770F"/>
    <w:rsid w:val="004B3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2154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2716</Characters>
  <Application>Microsoft Office Word</Application>
  <DocSecurity>0</DocSecurity>
  <Lines>22</Lines>
  <Paragraphs>6</Paragraphs>
  <ScaleCrop>false</ScaleCrop>
  <Company/>
  <LinksUpToDate>false</LinksUpToDate>
  <CharactersWithSpaces>3186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2017-09-04T06:40:00Z</dcterms:created>
  <dcterms:modified xsi:type="dcterms:W3CDTF">2017-09-04T06:40:00Z</dcterms:modified>
</cp:coreProperties>
</file>