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08FB">
      <w:pPr>
        <w:pStyle w:val="a3"/>
        <w:divId w:val="158171953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8171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23680476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</w:tr>
      <w:tr w:rsidR="00000000">
        <w:trPr>
          <w:divId w:val="158171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</w:tr>
      <w:tr w:rsidR="00000000">
        <w:trPr>
          <w:divId w:val="158171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23214941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</w:tr>
      <w:tr w:rsidR="00000000">
        <w:trPr>
          <w:divId w:val="158171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171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08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7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272639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г.Альметьевск, ул.Ленина, 98, Дворец культуры "Н</w:t>
            </w:r>
            <w:r>
              <w:rPr>
                <w:rFonts w:eastAsia="Times New Roman"/>
              </w:rPr>
              <w:br/>
              <w:t>ефтьче"</w:t>
            </w:r>
          </w:p>
        </w:tc>
      </w:tr>
    </w:tbl>
    <w:p w:rsidR="00000000" w:rsidRDefault="006A0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272639X3436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A0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283842</w:t>
            </w:r>
          </w:p>
        </w:tc>
      </w:tr>
    </w:tbl>
    <w:p w:rsidR="00000000" w:rsidRDefault="006A0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A0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«Татнефть» им. В.Д. Шашина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1348054929</w:t>
            </w:r>
            <w:r>
              <w:rPr>
                <w:rFonts w:eastAsia="Times New Roman"/>
              </w:rPr>
              <w:br/>
              <w:t>Против: 250</w:t>
            </w:r>
            <w:r>
              <w:rPr>
                <w:rFonts w:eastAsia="Times New Roman"/>
              </w:rPr>
              <w:br/>
              <w:t>Воздержался: 193028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«Татнефть» им. В.Д. Шашина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1346852641</w:t>
            </w:r>
            <w:r>
              <w:rPr>
                <w:rFonts w:eastAsia="Times New Roman"/>
              </w:rPr>
              <w:br/>
              <w:t>Против: 250</w:t>
            </w:r>
            <w:r>
              <w:rPr>
                <w:rFonts w:eastAsia="Times New Roman"/>
              </w:rPr>
              <w:br/>
              <w:t>Воздержался: 214961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дивидендов по акциям) ПАО «Татнефть» им. В. Д. Шашина по результатам отчетного года. Произвести выплату дивидендов за 2016 год: а) по привилегированным акциям в размере 2281% к</w:t>
            </w:r>
            <w:r>
              <w:rPr>
                <w:rFonts w:eastAsia="Times New Roman"/>
              </w:rPr>
              <w:t xml:space="preserve"> номинальной стоимости акции; б) по обыкновенным акциям в размере 2281% к номинальной стоимости акции. Установить 7 июля 2017 года как дату, на которую определяются лица, имеющие право на получение дивидендов. Выплату дивидендов произвести в денежной форме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1348005182</w:t>
            </w:r>
            <w:r>
              <w:rPr>
                <w:rFonts w:eastAsia="Times New Roman"/>
              </w:rPr>
              <w:br/>
              <w:t>Против: 300</w:t>
            </w:r>
            <w:r>
              <w:rPr>
                <w:rFonts w:eastAsia="Times New Roman"/>
              </w:rPr>
              <w:br/>
              <w:t>Воздержался: 11800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Совет директоров ПАО «Татнефть» им. В.Д. Шашина: 1. Гайзатуллина Радика Рауфовича; 2. Гереч Ласло; 3. Ибрагимова Наиля Габдулбариевича; </w:t>
            </w:r>
            <w:r>
              <w:rPr>
                <w:rFonts w:eastAsia="Times New Roman"/>
              </w:rPr>
              <w:t>4. Левина Юрия Львовича; 5. Маганова Наиля Ульфатовича; 6. Муслимова Рената Халиулловича; 7. Нурмухаметова Рафаиля Саитовича; 8. Сабирова Рината Касимовича; 9. Сорокина Валерия Юрьевича; 10. Тахаутдинова Шафагата Фахразовича; 11. Халимова Рустама Хамисович</w:t>
            </w:r>
            <w:r>
              <w:rPr>
                <w:rFonts w:eastAsia="Times New Roman"/>
              </w:rPr>
              <w:t xml:space="preserve">а; 12. Хамаева Азата Киямовича; 13. Хисамов Раиса Салиховича 14. Штайнер Рене Фредерик.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5237218</w:t>
            </w:r>
            <w:r>
              <w:rPr>
                <w:rFonts w:eastAsia="Times New Roman"/>
              </w:rPr>
              <w:br/>
              <w:t>Воздержался: 389592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1627339525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1506242973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Наиль Габдулбариевич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1747070495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621225110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3272611655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Муслимов Ренат Халиуллович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895037624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460753031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927217927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1057630143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1877012887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1719666638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Хамаев Азат Киямович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873560880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713106612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Штайнер Рене Фредерик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1484856917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1. Борзунову Ксению Геннадьевну; 2. Гизатову Ранилю Рамилевну; 3. Гильфанову Гузаль Рафисовну; 4. Кузьмину Венеру Гибадулловну; 5. Нурхаметову Таскирю Гаптенуровну; 6. Рахимзянову Лилию Рафаэло</w:t>
            </w:r>
            <w:r>
              <w:rPr>
                <w:rFonts w:eastAsia="Times New Roman"/>
              </w:rPr>
              <w:t xml:space="preserve">вну; 7. Фархутдинову Назилю Рафисовну; 8. Шарифуллина Равиля Анасовича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«Татнефть» им. В.Д. Шашина для осуществления обязательного аудита годовой финансовой отчетности за 2017 год, подгот</w:t>
            </w:r>
            <w:r>
              <w:rPr>
                <w:rFonts w:eastAsia="Times New Roman"/>
              </w:rPr>
              <w:t xml:space="preserve">овленной в соответствии с российскими и международными стандартами бухгалтерского учета, сроком на один год акционерное общество «ПрайсвотерхаусКуперс Аудит» (АО «ПвК Аудит»).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1338115728</w:t>
            </w:r>
            <w:r>
              <w:rPr>
                <w:rFonts w:eastAsia="Times New Roman"/>
              </w:rPr>
              <w:br/>
              <w:t>Против: 2996088</w:t>
            </w:r>
            <w:r>
              <w:rPr>
                <w:rFonts w:eastAsia="Times New Roman"/>
              </w:rPr>
              <w:br/>
              <w:t>Воздержался: 7533845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«Устав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1196105589</w:t>
            </w:r>
            <w:r>
              <w:rPr>
                <w:rFonts w:eastAsia="Times New Roman"/>
              </w:rPr>
              <w:br/>
              <w:t>Против: 152475955</w:t>
            </w:r>
            <w:r>
              <w:rPr>
                <w:rFonts w:eastAsia="Times New Roman"/>
              </w:rPr>
              <w:br/>
              <w:t>Воздержался: 35583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об обще</w:t>
            </w:r>
            <w:r>
              <w:rPr>
                <w:rFonts w:eastAsia="Times New Roman"/>
              </w:rPr>
              <w:t xml:space="preserve">м собрании акционеров публичного акционерного общества «Татнефть» имени В. Д. Шашина» в новой редакции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1344189576</w:t>
            </w:r>
            <w:r>
              <w:rPr>
                <w:rFonts w:eastAsia="Times New Roman"/>
              </w:rPr>
              <w:br/>
              <w:t>Против: 3996</w:t>
            </w:r>
            <w:r>
              <w:rPr>
                <w:rFonts w:eastAsia="Times New Roman"/>
              </w:rPr>
              <w:br/>
              <w:t>Воздержался: 27683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Совете директоров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1344184476</w:t>
            </w:r>
            <w:r>
              <w:rPr>
                <w:rFonts w:eastAsia="Times New Roman"/>
              </w:rPr>
              <w:br/>
              <w:t>Против: 3996</w:t>
            </w:r>
            <w:r>
              <w:rPr>
                <w:rFonts w:eastAsia="Times New Roman"/>
              </w:rPr>
              <w:br/>
              <w:t>Воздержался: 36983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генеральном директоре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1344102743</w:t>
            </w:r>
            <w:r>
              <w:rPr>
                <w:rFonts w:eastAsia="Times New Roman"/>
              </w:rPr>
              <w:br/>
              <w:t>Против: 3996</w:t>
            </w:r>
            <w:r>
              <w:rPr>
                <w:rFonts w:eastAsia="Times New Roman"/>
              </w:rPr>
              <w:br/>
              <w:t>Воздержался: 116716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Правлен</w:t>
            </w:r>
            <w:r>
              <w:rPr>
                <w:rFonts w:eastAsia="Times New Roman"/>
              </w:rPr>
              <w:t>ии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1344161343</w:t>
            </w:r>
            <w:r>
              <w:rPr>
                <w:rFonts w:eastAsia="Times New Roman"/>
              </w:rPr>
              <w:br/>
              <w:t>Против: 3996</w:t>
            </w:r>
            <w:r>
              <w:rPr>
                <w:rFonts w:eastAsia="Times New Roman"/>
              </w:rPr>
              <w:br/>
              <w:t>Воздержался: 33116</w:t>
            </w:r>
          </w:p>
        </w:tc>
      </w:tr>
    </w:tbl>
    <w:p w:rsidR="00000000" w:rsidRDefault="006A08FB">
      <w:pPr>
        <w:rPr>
          <w:rFonts w:eastAsia="Times New Roman"/>
        </w:rPr>
      </w:pPr>
    </w:p>
    <w:p w:rsidR="00000000" w:rsidRDefault="006A08F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A08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6A08FB" w:rsidRDefault="006A08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6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060F3"/>
    <w:rsid w:val="006A08FB"/>
    <w:rsid w:val="0090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67e61129d74c9bbbc6662cbd855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2017-06-29T09:58:00Z</dcterms:created>
  <dcterms:modified xsi:type="dcterms:W3CDTF">2017-06-29T09:58:00Z</dcterms:modified>
</cp:coreProperties>
</file>