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7052A">
      <w:pPr>
        <w:pStyle w:val="a3"/>
        <w:divId w:val="1871451344"/>
      </w:pPr>
      <w:r>
        <w:t>CS014 Информация из бюллетеня</w:t>
      </w:r>
    </w:p>
    <w:tbl>
      <w:tblPr>
        <w:tblW w:w="5000" w:type="pct"/>
        <w:tblCellSpacing w:w="7" w:type="dxa"/>
        <w:tblCellMar>
          <w:left w:w="0" w:type="dxa"/>
          <w:right w:w="0" w:type="dxa"/>
        </w:tblCellMar>
        <w:tblLook w:val="04A0"/>
      </w:tblPr>
      <w:tblGrid>
        <w:gridCol w:w="3227"/>
        <w:gridCol w:w="2866"/>
        <w:gridCol w:w="3290"/>
      </w:tblGrid>
      <w:tr w:rsidR="00000000">
        <w:trPr>
          <w:divId w:val="1871451344"/>
          <w:tblCellSpacing w:w="7" w:type="dxa"/>
        </w:trPr>
        <w:tc>
          <w:tcPr>
            <w:tcW w:w="0" w:type="auto"/>
            <w:vAlign w:val="center"/>
            <w:hideMark/>
          </w:tcPr>
          <w:p w:rsidR="00000000" w:rsidRDefault="0087052A">
            <w:pPr>
              <w:rPr>
                <w:rFonts w:eastAsia="Times New Roman"/>
              </w:rPr>
            </w:pPr>
            <w:r>
              <w:rPr>
                <w:rFonts w:eastAsia="Times New Roman"/>
              </w:rPr>
              <w:t>Сообщение</w:t>
            </w:r>
          </w:p>
        </w:tc>
        <w:tc>
          <w:tcPr>
            <w:tcW w:w="0" w:type="auto"/>
            <w:vAlign w:val="center"/>
            <w:hideMark/>
          </w:tcPr>
          <w:p w:rsidR="00000000" w:rsidRDefault="0087052A">
            <w:pPr>
              <w:rPr>
                <w:rFonts w:eastAsia="Times New Roman"/>
              </w:rPr>
            </w:pPr>
            <w:r>
              <w:rPr>
                <w:rFonts w:eastAsia="Times New Roman"/>
              </w:rPr>
              <w:t>№ 22670934</w:t>
            </w:r>
          </w:p>
        </w:tc>
        <w:tc>
          <w:tcPr>
            <w:tcW w:w="0" w:type="auto"/>
            <w:vAlign w:val="center"/>
            <w:hideMark/>
          </w:tcPr>
          <w:p w:rsidR="00000000" w:rsidRDefault="0087052A">
            <w:pPr>
              <w:rPr>
                <w:rFonts w:eastAsia="Times New Roman"/>
              </w:rPr>
            </w:pPr>
          </w:p>
        </w:tc>
      </w:tr>
      <w:tr w:rsidR="00000000">
        <w:trPr>
          <w:divId w:val="1871451344"/>
          <w:tblCellSpacing w:w="7" w:type="dxa"/>
        </w:trPr>
        <w:tc>
          <w:tcPr>
            <w:tcW w:w="0" w:type="auto"/>
            <w:vAlign w:val="center"/>
            <w:hideMark/>
          </w:tcPr>
          <w:p w:rsidR="00000000" w:rsidRDefault="0087052A">
            <w:pPr>
              <w:rPr>
                <w:rFonts w:eastAsia="Times New Roman"/>
              </w:rPr>
            </w:pPr>
            <w:r>
              <w:rPr>
                <w:rFonts w:eastAsia="Times New Roman"/>
              </w:rPr>
              <w:t>Функция сообщения:</w:t>
            </w:r>
          </w:p>
        </w:tc>
        <w:tc>
          <w:tcPr>
            <w:tcW w:w="0" w:type="auto"/>
            <w:vAlign w:val="center"/>
            <w:hideMark/>
          </w:tcPr>
          <w:p w:rsidR="00000000" w:rsidRDefault="0087052A">
            <w:pPr>
              <w:rPr>
                <w:rFonts w:eastAsia="Times New Roman"/>
              </w:rPr>
            </w:pPr>
            <w:r>
              <w:rPr>
                <w:rFonts w:eastAsia="Times New Roman"/>
              </w:rPr>
              <w:t>Повторное сообщение</w:t>
            </w:r>
          </w:p>
        </w:tc>
        <w:tc>
          <w:tcPr>
            <w:tcW w:w="0" w:type="auto"/>
            <w:vAlign w:val="center"/>
            <w:hideMark/>
          </w:tcPr>
          <w:p w:rsidR="00000000" w:rsidRDefault="0087052A">
            <w:pPr>
              <w:rPr>
                <w:rFonts w:eastAsia="Times New Roman"/>
              </w:rPr>
            </w:pPr>
          </w:p>
        </w:tc>
      </w:tr>
      <w:tr w:rsidR="00000000">
        <w:trPr>
          <w:divId w:val="1871451344"/>
          <w:tblCellSpacing w:w="7" w:type="dxa"/>
        </w:trPr>
        <w:tc>
          <w:tcPr>
            <w:tcW w:w="0" w:type="auto"/>
            <w:vAlign w:val="center"/>
            <w:hideMark/>
          </w:tcPr>
          <w:p w:rsidR="00000000" w:rsidRDefault="0087052A">
            <w:pPr>
              <w:rPr>
                <w:rFonts w:eastAsia="Times New Roman"/>
              </w:rPr>
            </w:pPr>
            <w:r>
              <w:rPr>
                <w:rFonts w:eastAsia="Times New Roman"/>
              </w:rPr>
              <w:t>Предыдущее сообщение:</w:t>
            </w:r>
          </w:p>
        </w:tc>
        <w:tc>
          <w:tcPr>
            <w:tcW w:w="0" w:type="auto"/>
            <w:vAlign w:val="center"/>
            <w:hideMark/>
          </w:tcPr>
          <w:p w:rsidR="00000000" w:rsidRDefault="0087052A">
            <w:pPr>
              <w:rPr>
                <w:rFonts w:eastAsia="Times New Roman"/>
              </w:rPr>
            </w:pPr>
            <w:r>
              <w:rPr>
                <w:rFonts w:eastAsia="Times New Roman"/>
              </w:rPr>
              <w:t>22584758</w:t>
            </w:r>
          </w:p>
        </w:tc>
        <w:tc>
          <w:tcPr>
            <w:tcW w:w="0" w:type="auto"/>
            <w:vAlign w:val="center"/>
            <w:hideMark/>
          </w:tcPr>
          <w:p w:rsidR="00000000" w:rsidRDefault="0087052A">
            <w:pPr>
              <w:rPr>
                <w:rFonts w:eastAsia="Times New Roman"/>
              </w:rPr>
            </w:pPr>
          </w:p>
        </w:tc>
      </w:tr>
      <w:tr w:rsidR="00000000">
        <w:trPr>
          <w:divId w:val="1871451344"/>
          <w:tblCellSpacing w:w="7" w:type="dxa"/>
        </w:trPr>
        <w:tc>
          <w:tcPr>
            <w:tcW w:w="0" w:type="auto"/>
            <w:vAlign w:val="center"/>
            <w:hideMark/>
          </w:tcPr>
          <w:p w:rsidR="00000000" w:rsidRDefault="0087052A">
            <w:pPr>
              <w:rPr>
                <w:rFonts w:eastAsia="Times New Roman"/>
              </w:rPr>
            </w:pPr>
            <w:r>
              <w:rPr>
                <w:rFonts w:eastAsia="Times New Roman"/>
              </w:rPr>
              <w:t>Отправитель сообщения:</w:t>
            </w:r>
          </w:p>
        </w:tc>
        <w:tc>
          <w:tcPr>
            <w:tcW w:w="0" w:type="auto"/>
            <w:vAlign w:val="center"/>
            <w:hideMark/>
          </w:tcPr>
          <w:p w:rsidR="00000000" w:rsidRDefault="0087052A">
            <w:pPr>
              <w:rPr>
                <w:rFonts w:eastAsia="Times New Roman"/>
              </w:rPr>
            </w:pPr>
            <w:r>
              <w:rPr>
                <w:rFonts w:eastAsia="Times New Roman"/>
              </w:rPr>
              <w:t>NDC000000000</w:t>
            </w:r>
          </w:p>
        </w:tc>
        <w:tc>
          <w:tcPr>
            <w:tcW w:w="0" w:type="auto"/>
            <w:vAlign w:val="center"/>
            <w:hideMark/>
          </w:tcPr>
          <w:p w:rsidR="00000000" w:rsidRDefault="0087052A">
            <w:pPr>
              <w:rPr>
                <w:rFonts w:eastAsia="Times New Roman"/>
              </w:rPr>
            </w:pPr>
            <w:r>
              <w:rPr>
                <w:rFonts w:eastAsia="Times New Roman"/>
              </w:rPr>
              <w:t>НКО АО НРД</w:t>
            </w:r>
          </w:p>
        </w:tc>
      </w:tr>
      <w:tr w:rsidR="00000000">
        <w:trPr>
          <w:divId w:val="1871451344"/>
          <w:tblCellSpacing w:w="7" w:type="dxa"/>
        </w:trPr>
        <w:tc>
          <w:tcPr>
            <w:tcW w:w="0" w:type="auto"/>
            <w:vAlign w:val="center"/>
            <w:hideMark/>
          </w:tcPr>
          <w:p w:rsidR="00000000" w:rsidRDefault="0087052A">
            <w:pPr>
              <w:rPr>
                <w:rFonts w:eastAsia="Times New Roman"/>
              </w:rPr>
            </w:pPr>
            <w:r>
              <w:rPr>
                <w:rFonts w:eastAsia="Times New Roman"/>
              </w:rPr>
              <w:t>Получатель сообщения:</w:t>
            </w:r>
          </w:p>
        </w:tc>
        <w:tc>
          <w:tcPr>
            <w:tcW w:w="0" w:type="auto"/>
            <w:vAlign w:val="center"/>
            <w:hideMark/>
          </w:tcPr>
          <w:p w:rsidR="00000000" w:rsidRDefault="0087052A">
            <w:pPr>
              <w:rPr>
                <w:rFonts w:eastAsia="Times New Roman"/>
              </w:rPr>
            </w:pPr>
            <w:r>
              <w:rPr>
                <w:rFonts w:eastAsia="Times New Roman"/>
              </w:rPr>
              <w:t>MC0083900000</w:t>
            </w:r>
          </w:p>
        </w:tc>
        <w:tc>
          <w:tcPr>
            <w:tcW w:w="0" w:type="auto"/>
            <w:vAlign w:val="center"/>
            <w:hideMark/>
          </w:tcPr>
          <w:p w:rsidR="00000000" w:rsidRDefault="0087052A">
            <w:pPr>
              <w:rPr>
                <w:rFonts w:eastAsia="Times New Roman"/>
              </w:rPr>
            </w:pPr>
            <w:r>
              <w:rPr>
                <w:rFonts w:eastAsia="Times New Roman"/>
              </w:rPr>
              <w:t>ООО ИК "ММК-Финанс"</w:t>
            </w:r>
          </w:p>
        </w:tc>
      </w:tr>
    </w:tbl>
    <w:p w:rsidR="00000000" w:rsidRDefault="0087052A">
      <w:pPr>
        <w:pStyle w:val="1"/>
        <w:rPr>
          <w:rFonts w:eastAsia="Times New Roman"/>
        </w:rPr>
      </w:pPr>
      <w:r>
        <w:rPr>
          <w:rFonts w:eastAsia="Times New Roman"/>
        </w:rPr>
        <w:t xml:space="preserve">(MEET) О предстоящем корпоративном действии "Годовое общее собрание акционеров" с ценными бумагами эмитента ОАО "ММК" ИНН 7414003633 (акция 1-03-00078-A/RU0009084396) </w:t>
      </w:r>
    </w:p>
    <w:tbl>
      <w:tblPr>
        <w:tblW w:w="5000" w:type="pct"/>
        <w:tblCellSpacing w:w="7" w:type="dxa"/>
        <w:tblCellMar>
          <w:left w:w="0" w:type="dxa"/>
          <w:right w:w="0" w:type="dxa"/>
        </w:tblCellMar>
        <w:tblLook w:val="04A0"/>
      </w:tblPr>
      <w:tblGrid>
        <w:gridCol w:w="3709"/>
        <w:gridCol w:w="5674"/>
      </w:tblGrid>
      <w:tr w:rsidR="00000000">
        <w:trPr>
          <w:tblHeader/>
          <w:tblCellSpacing w:w="7" w:type="dxa"/>
        </w:trPr>
        <w:tc>
          <w:tcPr>
            <w:tcW w:w="0" w:type="auto"/>
            <w:gridSpan w:val="2"/>
            <w:shd w:val="clear" w:color="auto" w:fill="BBBBBB"/>
            <w:vAlign w:val="center"/>
            <w:hideMark/>
          </w:tcPr>
          <w:p w:rsidR="00000000" w:rsidRDefault="0087052A">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Референс корпоративного де</w:t>
            </w:r>
            <w:r>
              <w:rPr>
                <w:rFonts w:eastAsia="Times New Roman"/>
              </w:rPr>
              <w:t>йствия</w:t>
            </w:r>
          </w:p>
        </w:tc>
        <w:tc>
          <w:tcPr>
            <w:tcW w:w="0" w:type="auto"/>
            <w:shd w:val="clear" w:color="auto" w:fill="EEEEEE"/>
            <w:vAlign w:val="center"/>
            <w:hideMark/>
          </w:tcPr>
          <w:p w:rsidR="00000000" w:rsidRDefault="0087052A">
            <w:pPr>
              <w:wordWrap w:val="0"/>
              <w:rPr>
                <w:rFonts w:eastAsia="Times New Roman"/>
              </w:rPr>
            </w:pPr>
            <w:r>
              <w:rPr>
                <w:rFonts w:eastAsia="Times New Roman"/>
              </w:rPr>
              <w:t>271495</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87052A">
            <w:pPr>
              <w:wordWrap w:val="0"/>
              <w:rPr>
                <w:rFonts w:eastAsia="Times New Roman"/>
              </w:rPr>
            </w:pPr>
            <w:r>
              <w:rPr>
                <w:rFonts w:eastAsia="Times New Roman"/>
              </w:rPr>
              <w:t>MEET</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87052A">
            <w:pPr>
              <w:wordWrap w:val="0"/>
              <w:rPr>
                <w:rFonts w:eastAsia="Times New Roman"/>
              </w:rPr>
            </w:pPr>
            <w:r>
              <w:rPr>
                <w:rFonts w:eastAsia="Times New Roman"/>
              </w:rPr>
              <w:t>Годовое общее собрание акционеров</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Дата КД (план.)</w:t>
            </w:r>
          </w:p>
        </w:tc>
        <w:tc>
          <w:tcPr>
            <w:tcW w:w="0" w:type="auto"/>
            <w:shd w:val="clear" w:color="auto" w:fill="EEEEEE"/>
            <w:vAlign w:val="center"/>
            <w:hideMark/>
          </w:tcPr>
          <w:p w:rsidR="00000000" w:rsidRDefault="0087052A">
            <w:pPr>
              <w:rPr>
                <w:rFonts w:eastAsia="Times New Roman"/>
              </w:rPr>
            </w:pPr>
            <w:r>
              <w:rPr>
                <w:rFonts w:eastAsia="Times New Roman"/>
              </w:rPr>
              <w:t>26 мая 2017 г. 08:00</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Дата фиксации</w:t>
            </w:r>
          </w:p>
        </w:tc>
        <w:tc>
          <w:tcPr>
            <w:tcW w:w="0" w:type="auto"/>
            <w:shd w:val="clear" w:color="auto" w:fill="EEEEEE"/>
            <w:vAlign w:val="center"/>
            <w:hideMark/>
          </w:tcPr>
          <w:p w:rsidR="00000000" w:rsidRDefault="0087052A">
            <w:pPr>
              <w:rPr>
                <w:rFonts w:eastAsia="Times New Roman"/>
              </w:rPr>
            </w:pPr>
            <w:r>
              <w:rPr>
                <w:rFonts w:eastAsia="Times New Roman"/>
              </w:rPr>
              <w:t>02 мая 2017 г.</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Очная</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Место проведения собрания</w:t>
            </w:r>
          </w:p>
        </w:tc>
        <w:tc>
          <w:tcPr>
            <w:tcW w:w="0" w:type="auto"/>
            <w:shd w:val="clear" w:color="auto" w:fill="EEEEEE"/>
            <w:vAlign w:val="center"/>
            <w:hideMark/>
          </w:tcPr>
          <w:p w:rsidR="00000000" w:rsidRDefault="0087052A">
            <w:pPr>
              <w:rPr>
                <w:rFonts w:eastAsia="Times New Roman"/>
              </w:rPr>
            </w:pPr>
            <w:r>
              <w:rPr>
                <w:rFonts w:eastAsia="Times New Roman"/>
              </w:rPr>
              <w:t>г. Магнитогорск, ул. Кирова, д. 91, ЦЛК ОАО «ММК»</w:t>
            </w:r>
          </w:p>
        </w:tc>
      </w:tr>
    </w:tbl>
    <w:p w:rsidR="00000000" w:rsidRDefault="0087052A">
      <w:pPr>
        <w:rPr>
          <w:rFonts w:eastAsia="Times New Roman"/>
        </w:rPr>
      </w:pPr>
    </w:p>
    <w:tbl>
      <w:tblPr>
        <w:tblW w:w="5000" w:type="pct"/>
        <w:tblCellSpacing w:w="7" w:type="dxa"/>
        <w:tblCellMar>
          <w:left w:w="0" w:type="dxa"/>
          <w:right w:w="0" w:type="dxa"/>
        </w:tblCellMar>
        <w:tblLook w:val="04A0"/>
      </w:tblPr>
      <w:tblGrid>
        <w:gridCol w:w="961"/>
        <w:gridCol w:w="1302"/>
        <w:gridCol w:w="1263"/>
        <w:gridCol w:w="1263"/>
        <w:gridCol w:w="1049"/>
        <w:gridCol w:w="1108"/>
        <w:gridCol w:w="1063"/>
        <w:gridCol w:w="1374"/>
      </w:tblGrid>
      <w:tr w:rsidR="00000000">
        <w:trPr>
          <w:tblHeader/>
          <w:tblCellSpacing w:w="7" w:type="dxa"/>
        </w:trPr>
        <w:tc>
          <w:tcPr>
            <w:tcW w:w="0" w:type="auto"/>
            <w:gridSpan w:val="8"/>
            <w:shd w:val="clear" w:color="auto" w:fill="BBBBBB"/>
            <w:vAlign w:val="center"/>
            <w:hideMark/>
          </w:tcPr>
          <w:p w:rsidR="00000000" w:rsidRDefault="0087052A">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87052A">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271495X4176</w:t>
            </w:r>
          </w:p>
        </w:tc>
        <w:tc>
          <w:tcPr>
            <w:tcW w:w="0" w:type="auto"/>
            <w:shd w:val="clear" w:color="auto" w:fill="EEEEEE"/>
            <w:vAlign w:val="center"/>
            <w:hideMark/>
          </w:tcPr>
          <w:p w:rsidR="00000000" w:rsidRDefault="0087052A">
            <w:pPr>
              <w:rPr>
                <w:rFonts w:eastAsia="Times New Roman"/>
              </w:rPr>
            </w:pPr>
            <w:r>
              <w:rPr>
                <w:rFonts w:eastAsia="Times New Roman"/>
              </w:rPr>
              <w:t>Открытое акционерное общество "Магнитогорский металлургический комбинат"</w:t>
            </w:r>
          </w:p>
        </w:tc>
        <w:tc>
          <w:tcPr>
            <w:tcW w:w="0" w:type="auto"/>
            <w:shd w:val="clear" w:color="auto" w:fill="EEEEEE"/>
            <w:vAlign w:val="center"/>
            <w:hideMark/>
          </w:tcPr>
          <w:p w:rsidR="00000000" w:rsidRDefault="0087052A">
            <w:pPr>
              <w:rPr>
                <w:rFonts w:eastAsia="Times New Roman"/>
              </w:rPr>
            </w:pPr>
            <w:r>
              <w:rPr>
                <w:rFonts w:eastAsia="Times New Roman"/>
              </w:rPr>
              <w:t>1-03-00078-A</w:t>
            </w:r>
          </w:p>
        </w:tc>
        <w:tc>
          <w:tcPr>
            <w:tcW w:w="0" w:type="auto"/>
            <w:shd w:val="clear" w:color="auto" w:fill="EEEEEE"/>
            <w:vAlign w:val="center"/>
            <w:hideMark/>
          </w:tcPr>
          <w:p w:rsidR="00000000" w:rsidRDefault="0087052A">
            <w:pPr>
              <w:rPr>
                <w:rFonts w:eastAsia="Times New Roman"/>
              </w:rPr>
            </w:pPr>
            <w:r>
              <w:rPr>
                <w:rFonts w:eastAsia="Times New Roman"/>
              </w:rPr>
              <w:t>05 ноября 2002 г.</w:t>
            </w:r>
          </w:p>
        </w:tc>
        <w:tc>
          <w:tcPr>
            <w:tcW w:w="0" w:type="auto"/>
            <w:shd w:val="clear" w:color="auto" w:fill="EEEEEE"/>
            <w:vAlign w:val="center"/>
            <w:hideMark/>
          </w:tcPr>
          <w:p w:rsidR="00000000" w:rsidRDefault="0087052A">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87052A">
            <w:pPr>
              <w:rPr>
                <w:rFonts w:eastAsia="Times New Roman"/>
              </w:rPr>
            </w:pPr>
            <w:r>
              <w:rPr>
                <w:rFonts w:eastAsia="Times New Roman"/>
              </w:rPr>
              <w:t>MAGN/03</w:t>
            </w:r>
          </w:p>
        </w:tc>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АО "СТАТУС"</w:t>
            </w:r>
          </w:p>
        </w:tc>
      </w:tr>
    </w:tbl>
    <w:p w:rsidR="00000000" w:rsidRDefault="0087052A">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87052A">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87052A">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87052A">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DVCA</w:t>
            </w:r>
          </w:p>
        </w:tc>
        <w:tc>
          <w:tcPr>
            <w:tcW w:w="0" w:type="auto"/>
            <w:shd w:val="clear" w:color="auto" w:fill="EEEEEE"/>
            <w:vAlign w:val="center"/>
            <w:hideMark/>
          </w:tcPr>
          <w:p w:rsidR="00000000" w:rsidRDefault="0087052A">
            <w:pPr>
              <w:rPr>
                <w:rFonts w:eastAsia="Times New Roman"/>
              </w:rPr>
            </w:pPr>
            <w:r>
              <w:rPr>
                <w:rFonts w:eastAsia="Times New Roman"/>
              </w:rPr>
              <w:t>282613</w:t>
            </w:r>
          </w:p>
        </w:tc>
      </w:tr>
    </w:tbl>
    <w:p w:rsidR="00000000" w:rsidRDefault="0087052A">
      <w:pPr>
        <w:rPr>
          <w:rFonts w:eastAsia="Times New Roman"/>
        </w:rPr>
      </w:pPr>
    </w:p>
    <w:tbl>
      <w:tblPr>
        <w:tblW w:w="5000" w:type="pct"/>
        <w:tblCellSpacing w:w="7" w:type="dxa"/>
        <w:tblCellMar>
          <w:left w:w="0" w:type="dxa"/>
          <w:right w:w="0" w:type="dxa"/>
        </w:tblCellMar>
        <w:tblLook w:val="04A0"/>
      </w:tblPr>
      <w:tblGrid>
        <w:gridCol w:w="5224"/>
        <w:gridCol w:w="4159"/>
      </w:tblGrid>
      <w:tr w:rsidR="00000000">
        <w:trPr>
          <w:tblHeader/>
          <w:tblCellSpacing w:w="7" w:type="dxa"/>
        </w:trPr>
        <w:tc>
          <w:tcPr>
            <w:tcW w:w="0" w:type="auto"/>
            <w:gridSpan w:val="2"/>
            <w:shd w:val="clear" w:color="auto" w:fill="BBBBBB"/>
            <w:vAlign w:val="center"/>
            <w:hideMark/>
          </w:tcPr>
          <w:p w:rsidR="00000000" w:rsidRDefault="0087052A">
            <w:pPr>
              <w:jc w:val="center"/>
              <w:rPr>
                <w:rFonts w:eastAsia="Times New Roman"/>
                <w:b/>
                <w:bCs/>
              </w:rPr>
            </w:pPr>
            <w:r>
              <w:rPr>
                <w:rFonts w:eastAsia="Times New Roman"/>
                <w:b/>
                <w:bCs/>
              </w:rPr>
              <w:t>Голосование</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Срок окончания приема инструкций НКО АО НРД</w:t>
            </w:r>
          </w:p>
        </w:tc>
        <w:tc>
          <w:tcPr>
            <w:tcW w:w="0" w:type="auto"/>
            <w:shd w:val="clear" w:color="auto" w:fill="EEEEEE"/>
            <w:vAlign w:val="center"/>
            <w:hideMark/>
          </w:tcPr>
          <w:p w:rsidR="00000000" w:rsidRDefault="0087052A">
            <w:pPr>
              <w:rPr>
                <w:rFonts w:eastAsia="Times New Roman"/>
              </w:rPr>
            </w:pPr>
            <w:r>
              <w:rPr>
                <w:rFonts w:eastAsia="Times New Roman"/>
              </w:rPr>
              <w:t xml:space="preserve">23 мая 2017 г. 23:59 </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Последний срок рынка для окончания приема инструкций по голосованию, установленный эмитентом</w:t>
            </w:r>
          </w:p>
        </w:tc>
        <w:tc>
          <w:tcPr>
            <w:tcW w:w="0" w:type="auto"/>
            <w:shd w:val="clear" w:color="auto" w:fill="EEEEEE"/>
            <w:vAlign w:val="center"/>
            <w:hideMark/>
          </w:tcPr>
          <w:p w:rsidR="00000000" w:rsidRDefault="0087052A">
            <w:pPr>
              <w:rPr>
                <w:rFonts w:eastAsia="Times New Roman"/>
              </w:rPr>
            </w:pPr>
            <w:r>
              <w:rPr>
                <w:rFonts w:eastAsia="Times New Roman"/>
              </w:rPr>
              <w:t>23 мая 2017 г. 23:59</w:t>
            </w: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Методы голосования</w:t>
            </w:r>
          </w:p>
        </w:tc>
      </w:tr>
      <w:tr w:rsidR="00000000">
        <w:trPr>
          <w:tblCellSpacing w:w="7" w:type="dxa"/>
        </w:trPr>
        <w:tc>
          <w:tcPr>
            <w:tcW w:w="0" w:type="auto"/>
            <w:shd w:val="clear" w:color="auto" w:fill="BBBBBB"/>
            <w:vAlign w:val="center"/>
            <w:hideMark/>
          </w:tcPr>
          <w:p w:rsidR="00000000" w:rsidRDefault="0087052A">
            <w:pPr>
              <w:jc w:val="center"/>
              <w:rPr>
                <w:rFonts w:eastAsia="Times New Roman"/>
              </w:rPr>
            </w:pPr>
            <w:r>
              <w:rPr>
                <w:rFonts w:eastAsia="Times New Roman"/>
              </w:rPr>
              <w:t>Тип метода</w:t>
            </w:r>
          </w:p>
        </w:tc>
        <w:tc>
          <w:tcPr>
            <w:tcW w:w="0" w:type="auto"/>
            <w:shd w:val="clear" w:color="auto" w:fill="BBBBBB"/>
            <w:vAlign w:val="center"/>
            <w:hideMark/>
          </w:tcPr>
          <w:p w:rsidR="00000000" w:rsidRDefault="0087052A">
            <w:pPr>
              <w:jc w:val="center"/>
              <w:rPr>
                <w:rFonts w:eastAsia="Times New Roman"/>
              </w:rPr>
            </w:pPr>
            <w:r>
              <w:rPr>
                <w:rFonts w:eastAsia="Times New Roman"/>
              </w:rPr>
              <w:t>Адрес для голосования</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Голосование через SWIFT</w:t>
            </w:r>
          </w:p>
        </w:tc>
        <w:tc>
          <w:tcPr>
            <w:tcW w:w="0" w:type="auto"/>
            <w:shd w:val="clear" w:color="auto" w:fill="EEEEEE"/>
            <w:vAlign w:val="center"/>
            <w:hideMark/>
          </w:tcPr>
          <w:p w:rsidR="00000000" w:rsidRDefault="0087052A">
            <w:pPr>
              <w:rPr>
                <w:rFonts w:eastAsia="Times New Roman"/>
              </w:rPr>
            </w:pPr>
            <w:r>
              <w:rPr>
                <w:rFonts w:eastAsia="Times New Roman"/>
              </w:rPr>
              <w:t>NADCRUMM</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 xml:space="preserve">Голосование по почте </w:t>
            </w:r>
          </w:p>
        </w:tc>
        <w:tc>
          <w:tcPr>
            <w:tcW w:w="0" w:type="auto"/>
            <w:shd w:val="clear" w:color="auto" w:fill="EEEEEE"/>
            <w:vAlign w:val="center"/>
            <w:hideMark/>
          </w:tcPr>
          <w:p w:rsidR="00000000" w:rsidRDefault="0087052A">
            <w:pPr>
              <w:rPr>
                <w:rFonts w:eastAsia="Times New Roman"/>
              </w:rPr>
            </w:pPr>
            <w:r>
              <w:rPr>
                <w:rFonts w:eastAsia="Times New Roman"/>
              </w:rPr>
              <w:t>Код страны: RU.</w:t>
            </w:r>
            <w:r>
              <w:rPr>
                <w:rFonts w:eastAsia="Times New Roman"/>
              </w:rPr>
              <w:t xml:space="preserve"> </w:t>
            </w:r>
            <w:r>
              <w:rPr>
                <w:rFonts w:eastAsia="Times New Roman"/>
              </w:rPr>
              <w:br/>
              <w:t>455008, г. Магнитогорск, пр-т Карла Маркса д. 212, Магнитогорский фил</w:t>
            </w:r>
            <w:r>
              <w:rPr>
                <w:rFonts w:eastAsia="Times New Roman"/>
              </w:rPr>
              <w:br/>
              <w:t>иал акционерного общества «Регистраторское общество «СТАТУС»</w:t>
            </w: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Электронное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Луч: получатель NDC000000000</w:t>
            </w:r>
            <w:r>
              <w:rPr>
                <w:rFonts w:eastAsia="Times New Roman"/>
              </w:rPr>
              <w:br/>
              <w:t>Web-кабинет: Адрес WEB-кабинета НРД в сети Интернет</w:t>
            </w:r>
          </w:p>
        </w:tc>
      </w:tr>
    </w:tbl>
    <w:p w:rsidR="00000000" w:rsidRDefault="0087052A">
      <w:pPr>
        <w:rPr>
          <w:rFonts w:eastAsia="Times New Roman"/>
        </w:rPr>
      </w:pPr>
    </w:p>
    <w:tbl>
      <w:tblPr>
        <w:tblW w:w="5000" w:type="pct"/>
        <w:tblCellSpacing w:w="7" w:type="dxa"/>
        <w:tblCellMar>
          <w:left w:w="0" w:type="dxa"/>
          <w:right w:w="0" w:type="dxa"/>
        </w:tblCellMar>
        <w:tblLook w:val="04A0"/>
      </w:tblPr>
      <w:tblGrid>
        <w:gridCol w:w="2539"/>
        <w:gridCol w:w="6817"/>
        <w:gridCol w:w="27"/>
      </w:tblGrid>
      <w:tr w:rsidR="00000000">
        <w:trPr>
          <w:tblHeader/>
          <w:tblCellSpacing w:w="7" w:type="dxa"/>
        </w:trPr>
        <w:tc>
          <w:tcPr>
            <w:tcW w:w="0" w:type="auto"/>
            <w:gridSpan w:val="3"/>
            <w:shd w:val="clear" w:color="auto" w:fill="BBBBBB"/>
            <w:vAlign w:val="center"/>
            <w:hideMark/>
          </w:tcPr>
          <w:p w:rsidR="00000000" w:rsidRDefault="0087052A">
            <w:pPr>
              <w:jc w:val="center"/>
              <w:rPr>
                <w:rFonts w:eastAsia="Times New Roman"/>
                <w:b/>
                <w:bCs/>
              </w:rPr>
            </w:pPr>
            <w:r>
              <w:rPr>
                <w:rFonts w:eastAsia="Times New Roman"/>
                <w:b/>
                <w:bCs/>
              </w:rPr>
              <w:t>Бюллетень</w:t>
            </w: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1 Об утверждении годового отчета, годовой бухгалтерской (финансовой) отчетности ОАО «ММК» по результатам 2016 года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1.1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Утвердить годовой отчет по результатам 2016 года.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1.2</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Утвердить годовую бухгалтерскую (финансовую) отчетность ОАО «ММК» по результатам 2016 года.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2 О распределении прибыли, в том числе выплате (объявлении) дивидендов по результатам отчетного 2016 года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2.1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Утвердить распределение прибыли ОАО «ММК» по результатам 2016 отчетного года с уче</w:t>
            </w:r>
            <w:r>
              <w:rPr>
                <w:rFonts w:eastAsia="Times New Roman"/>
              </w:rPr>
              <w:t xml:space="preserve">том выплаченных дивидендов за полугодие 2016 отчетного года в сумме 8 045,5 млн. рублей (0,72 рубля с учетом налога на одну акцию)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2.2</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Выплатить дивиденды по результатам работы Общества за 2016 отчетный год по размещенным обыкновенным именным акциям ОАО «ММК» в размере 1,242 рубля (с учетом налога) на одну акцию. Выплату дивидендов произвести в денежной форме, в безналичном порядке, в сро</w:t>
            </w:r>
            <w:r>
              <w:rPr>
                <w:rFonts w:eastAsia="Times New Roman"/>
              </w:rPr>
              <w:t>ки, установленные Федеральным законом «Об акционерных обществах». Установить дату, на которую определяются лица, имеющие право на получение дивидендов по размещенным обыкновенным именным акциям ОАО «ММК» по результатам работы Общества за 2016 отчетный год,</w:t>
            </w:r>
            <w:r>
              <w:rPr>
                <w:rFonts w:eastAsia="Times New Roman"/>
              </w:rPr>
              <w:t xml:space="preserve"> 6 июня 2017 года на конец операционного дня.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3 Об избрании членов Совета директоров ОАО «ММК</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Избрать членами Совета директоров ОАО «ММК»:</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Рашникова Виктора Филипповича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3.1.2</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Аганбегяна Рубена Абеловича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Лёвина Кирилла Юрьевича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3.1.4</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Лядова Николая Владимировича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3.1.5</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Марциновича Валерия Ярославовича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3.1.6</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Моргана Ральфа Таваколяна (Morgan Ralph Tavakolian)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3.1.7</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Рашникову Ольгу Викторовну</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3.1.8</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Рустамову Зумруд Хандадашевну</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3.1.9</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Ушакова Сергея Николаевича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3.1.10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Шиляева Павла Владимировича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Кумулятивное голосование</w:t>
            </w:r>
          </w:p>
        </w:tc>
        <w:tc>
          <w:tcPr>
            <w:tcW w:w="0" w:type="auto"/>
            <w:shd w:val="clear" w:color="auto" w:fill="EEEEEE"/>
            <w:vAlign w:val="center"/>
            <w:hideMark/>
          </w:tcPr>
          <w:p w:rsidR="00000000" w:rsidRDefault="0087052A">
            <w:pPr>
              <w:rPr>
                <w:rFonts w:eastAsia="Times New Roman"/>
              </w:rPr>
            </w:pPr>
            <w:r>
              <w:rPr>
                <w:rFonts w:eastAsia="Times New Roman"/>
              </w:rPr>
              <w:t>Да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Коэффициент кумулятивного голосования</w:t>
            </w:r>
          </w:p>
        </w:tc>
        <w:tc>
          <w:tcPr>
            <w:tcW w:w="0" w:type="auto"/>
            <w:shd w:val="clear" w:color="auto" w:fill="EEEEEE"/>
            <w:vAlign w:val="center"/>
            <w:hideMark/>
          </w:tcPr>
          <w:p w:rsidR="00000000" w:rsidRDefault="0087052A">
            <w:pPr>
              <w:wordWrap w:val="0"/>
              <w:rPr>
                <w:rFonts w:eastAsia="Times New Roman"/>
              </w:rPr>
            </w:pPr>
            <w:r>
              <w:rPr>
                <w:rFonts w:eastAsia="Times New Roman"/>
              </w:rPr>
              <w:t>10</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4 Об избрании членов Ревизионной комиссии ОАО «ММК»</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4.1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Об избрании членов Ревизионной комиссии ОАО «ММК» Избрать членами Ревизионной комиссии ОАО «ММК»: Масленникова Александра Владимировича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7052A">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4.2</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Об избрании членов Ревизионной комиссии ОАО «ММК» </w:t>
            </w:r>
            <w:r>
              <w:rPr>
                <w:rFonts w:eastAsia="Times New Roman"/>
              </w:rPr>
              <w:t>Избрать членами Ревизионной комиссии ОАО «ММК»: Дюльдину Оксану Валентиновну</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7052A">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4.3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Об избрании членов Ревизионной комиссии ОАО «ММК» Избрать членами Ревизионной комиссии ОАО «ММК»: Акимову Галину Александровну</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Дополнительные требования к голосованию по указанному вопросу</w:t>
            </w:r>
          </w:p>
        </w:tc>
        <w:tc>
          <w:tcPr>
            <w:tcW w:w="0" w:type="auto"/>
            <w:shd w:val="clear" w:color="auto" w:fill="EEEEEE"/>
            <w:vAlign w:val="center"/>
            <w:hideMark/>
          </w:tcPr>
          <w:p w:rsidR="00000000" w:rsidRDefault="0087052A">
            <w:pPr>
              <w:wordWrap w:val="0"/>
              <w:rPr>
                <w:rFonts w:eastAsia="Times New Roman"/>
              </w:rPr>
            </w:pPr>
            <w:r>
              <w:rPr>
                <w:rFonts w:eastAsia="Times New Roman"/>
              </w:rPr>
              <w:t>Число лиц, избираемых в Ревизионную комиссию - 3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5 Об утверждении аудитора ОАО «ММК»</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5.1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Утвердить аудитором ОАО «ММК» АО «ПрайсвотерхаусКуперс Аудит»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6 Об утверждении размера выплачиваемых членам Совета директоров ОАО «ММК» вознаграждений и компенсаций</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6.1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Установить размер вознаграждений и компенсаций, выплачиваемых членам Совета директоров ОАО «ММК» в период исполнения ими своих обязанностей в 2017-2018 гг., в сумме 75 млн. рублей.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7 Об утверждении размера выплачиваемых членам Ревизионной комиссии ОАО «ММК» вознаграждений и компенсаций</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7.1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Установить размер вознаграждений и компенсаций, выплачиваемых членам Ревизионной комиссии ОАО ММК» в период исполнения ими своих обязанностей в 2017-2018 гг., в сумме 15 млн. рублей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8 Об утверждении Устава ПАО «ММК» в новой редакции</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8.1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1. Изменить фирменное наименование открытого акционерного общества «Магнитогорский металлургический комбинат» в связи с приведением </w:t>
            </w:r>
            <w:r>
              <w:rPr>
                <w:rFonts w:eastAsia="Times New Roman"/>
              </w:rPr>
              <w:t xml:space="preserve">его в соответствие с нормами главы 4 Гражданского кодекса Российской Федерации в редакции Федерального закона от 05.05.2014 № 99-ФЗ на следующее: 1) полное фирменное наименование Общества: - на русском языке: Публичное акционерное общество «Магнитогорский </w:t>
            </w:r>
            <w:r>
              <w:rPr>
                <w:rFonts w:eastAsia="Times New Roman"/>
              </w:rPr>
              <w:t>металлургический комбинат»; - на английском языке: Public Joint Stock Company Magnitogorsk Iron &amp; Steel Works. 2) сокращенное фирменное наименование Общества: - на русском языке: ПАО «ММК»; - на английском языке: PJSC MMK. Определить, что фирменное наимено</w:t>
            </w:r>
            <w:r>
              <w:rPr>
                <w:rFonts w:eastAsia="Times New Roman"/>
              </w:rPr>
              <w:t>вание вступает в силу в дату регистрации регистрирующим органом Устава публичного акционерного общества «Магнитогорский металлургический комбинат» в новой редакции. 2. Утвердить Устав публичного акционерного общества «Магнитогорский металлургический комбин</w:t>
            </w:r>
            <w:r>
              <w:rPr>
                <w:rFonts w:eastAsia="Times New Roman"/>
              </w:rPr>
              <w:t xml:space="preserve">ат»» в новой редакции, в том числе приведенной в соответствие с нормами главы 4 Гражданского кодекса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rHeight w:val="150"/>
          <w:tblCellSpacing w:w="7" w:type="dxa"/>
        </w:trPr>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16"/>
              </w:rPr>
            </w:pP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Вопрос повестки дня</w:t>
            </w:r>
          </w:p>
        </w:tc>
        <w:tc>
          <w:tcPr>
            <w:tcW w:w="0" w:type="auto"/>
            <w:shd w:val="clear" w:color="auto" w:fill="EEEEEE"/>
            <w:vAlign w:val="center"/>
            <w:hideMark/>
          </w:tcPr>
          <w:p w:rsidR="00000000" w:rsidRDefault="0087052A">
            <w:pPr>
              <w:wordWrap w:val="0"/>
              <w:rPr>
                <w:rFonts w:eastAsia="Times New Roman"/>
              </w:rPr>
            </w:pPr>
            <w:r>
              <w:rPr>
                <w:rFonts w:eastAsia="Times New Roman"/>
              </w:rPr>
              <w:t>9 Об утверждении внутренних документов ПАО «ММК», регулирующих деятельность органов ПАО «ММК», в новой редакции:</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9.1</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Об утверждении «Положения об общем собрании акционеров ПАО «ММК»: 1. Утвердить «Положение об общ</w:t>
            </w:r>
            <w:r>
              <w:rPr>
                <w:rFonts w:eastAsia="Times New Roman"/>
              </w:rPr>
              <w:t xml:space="preserve">ем собрании акционеров ПАО «ММК» в новой редакции. 2. Определить, что «Положение об общем собрании акционеров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9.2</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Об утверждении «Положения о Совете директоров ПАО «ММК»: 1. Утвердить «Положение о Совете директоров ПАО «ММК» в новой редакции. </w:t>
            </w:r>
            <w:r>
              <w:rPr>
                <w:rFonts w:eastAsia="Times New Roman"/>
              </w:rPr>
              <w:t xml:space="preserve">2. Определить, что «Положение о Совете директоров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9.3</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Об утверждении «Положения о коллегиальном исполнительном органе – Правлении ПАО «ММК»: 1. Утвердить «Положение о коллегиальном исполнительном органе – Правлении ПАО «ММК» в новой редакции. 2. Определить, что «Положение о коллегиальном исполнительном органе</w:t>
            </w:r>
            <w:r>
              <w:rPr>
                <w:rFonts w:eastAsia="Times New Roman"/>
              </w:rPr>
              <w:t xml:space="preserve"> – Правлении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9.4</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Об утверждении «Положения об единоличном исполнительном органе – Генеральном директоре ПАО «ММК»: 1. Утвердить «Положение об единоличном исполнительном органе – Генеральном директоре ПАО «ММК» в новой редакции. 2. Определить, что «Положение об единоличном </w:t>
            </w:r>
            <w:r>
              <w:rPr>
                <w:rFonts w:eastAsia="Times New Roman"/>
              </w:rPr>
              <w:t xml:space="preserve">исполнительном органе – Генеральном директоре ПАО «ММК» вступает в силу в дату регистрации регистрирующим органом Устава ПАО «ММК» в новой редакции.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gridSpan w:val="2"/>
            <w:shd w:val="clear" w:color="auto" w:fill="BBBBBB"/>
            <w:vAlign w:val="center"/>
            <w:hideMark/>
          </w:tcPr>
          <w:p w:rsidR="00000000" w:rsidRDefault="0087052A">
            <w:pPr>
              <w:jc w:val="center"/>
              <w:rPr>
                <w:rFonts w:eastAsia="Times New Roman"/>
              </w:rPr>
            </w:pPr>
            <w:r>
              <w:rPr>
                <w:rFonts w:eastAsia="Times New Roman"/>
              </w:rPr>
              <w:t>Номер проекта решения: 9.5</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Описание</w:t>
            </w:r>
          </w:p>
        </w:tc>
        <w:tc>
          <w:tcPr>
            <w:tcW w:w="0" w:type="auto"/>
            <w:shd w:val="clear" w:color="auto" w:fill="EEEEEE"/>
            <w:vAlign w:val="center"/>
            <w:hideMark/>
          </w:tcPr>
          <w:p w:rsidR="00000000" w:rsidRDefault="0087052A">
            <w:pPr>
              <w:wordWrap w:val="0"/>
              <w:rPr>
                <w:rFonts w:eastAsia="Times New Roman"/>
              </w:rPr>
            </w:pPr>
            <w:r>
              <w:rPr>
                <w:rFonts w:eastAsia="Times New Roman"/>
              </w:rPr>
              <w:t xml:space="preserve">Об утверждении «Положения о Ревизионной комиссии ПАО «ММК». 1. Утвердить «Положение о Ревизионной комиссии ПАО «ММК» в новой редакции. 2. Определить, что «Положение о Ревизионной комиссии ПАО «ММК» вступает в силу в дату регистрации регистрирующим органом </w:t>
            </w:r>
            <w:r>
              <w:rPr>
                <w:rFonts w:eastAsia="Times New Roman"/>
              </w:rPr>
              <w:t xml:space="preserve">Устава ПАО «ММК» в новой редакции. </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Тип решения</w:t>
            </w:r>
          </w:p>
        </w:tc>
        <w:tc>
          <w:tcPr>
            <w:tcW w:w="0" w:type="auto"/>
            <w:shd w:val="clear" w:color="auto" w:fill="EEEEEE"/>
            <w:vAlign w:val="center"/>
            <w:hideMark/>
          </w:tcPr>
          <w:p w:rsidR="00000000" w:rsidRDefault="0087052A">
            <w:pPr>
              <w:rPr>
                <w:rFonts w:eastAsia="Times New Roman"/>
              </w:rPr>
            </w:pPr>
            <w:r>
              <w:rPr>
                <w:rFonts w:eastAsia="Times New Roman"/>
              </w:rPr>
              <w:t>ORDI Обычное</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Только для информации</w:t>
            </w:r>
          </w:p>
        </w:tc>
        <w:tc>
          <w:tcPr>
            <w:tcW w:w="0" w:type="auto"/>
            <w:shd w:val="clear" w:color="auto" w:fill="EEEEEE"/>
            <w:vAlign w:val="center"/>
            <w:hideMark/>
          </w:tcPr>
          <w:p w:rsidR="00000000" w:rsidRDefault="0087052A">
            <w:pPr>
              <w:rPr>
                <w:rFonts w:eastAsia="Times New Roman"/>
              </w:rPr>
            </w:pPr>
            <w:r>
              <w:rPr>
                <w:rFonts w:eastAsia="Times New Roman"/>
              </w:rPr>
              <w:t>Нет</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Статус</w:t>
            </w:r>
          </w:p>
        </w:tc>
        <w:tc>
          <w:tcPr>
            <w:tcW w:w="0" w:type="auto"/>
            <w:shd w:val="clear" w:color="auto" w:fill="EEEEEE"/>
            <w:vAlign w:val="center"/>
            <w:hideMark/>
          </w:tcPr>
          <w:p w:rsidR="00000000" w:rsidRDefault="0087052A">
            <w:pPr>
              <w:rPr>
                <w:rFonts w:eastAsia="Times New Roman"/>
              </w:rPr>
            </w:pPr>
            <w:r>
              <w:rPr>
                <w:rFonts w:eastAsia="Times New Roman"/>
              </w:rPr>
              <w:t>ACTV Актуально</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CFOR За</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CAGS Против</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Код варианта голосования</w:t>
            </w:r>
          </w:p>
        </w:tc>
        <w:tc>
          <w:tcPr>
            <w:tcW w:w="0" w:type="auto"/>
            <w:shd w:val="clear" w:color="auto" w:fill="EEEEEE"/>
            <w:vAlign w:val="center"/>
            <w:hideMark/>
          </w:tcPr>
          <w:p w:rsidR="00000000" w:rsidRDefault="0087052A">
            <w:pPr>
              <w:rPr>
                <w:rFonts w:eastAsia="Times New Roman"/>
              </w:rPr>
            </w:pPr>
            <w:r>
              <w:rPr>
                <w:rFonts w:eastAsia="Times New Roman"/>
              </w:rPr>
              <w:t>ABST Воздержаться</w:t>
            </w:r>
          </w:p>
        </w:tc>
        <w:tc>
          <w:tcPr>
            <w:tcW w:w="0" w:type="auto"/>
            <w:vAlign w:val="center"/>
            <w:hideMark/>
          </w:tcPr>
          <w:p w:rsidR="00000000" w:rsidRDefault="0087052A">
            <w:pPr>
              <w:rPr>
                <w:rFonts w:eastAsia="Times New Roman"/>
                <w:sz w:val="20"/>
                <w:szCs w:val="20"/>
              </w:rPr>
            </w:pPr>
          </w:p>
        </w:tc>
      </w:tr>
      <w:tr w:rsidR="00000000">
        <w:trPr>
          <w:tblCellSpacing w:w="7" w:type="dxa"/>
        </w:trPr>
        <w:tc>
          <w:tcPr>
            <w:tcW w:w="0" w:type="auto"/>
            <w:shd w:val="clear" w:color="auto" w:fill="EEEEEE"/>
            <w:vAlign w:val="center"/>
            <w:hideMark/>
          </w:tcPr>
          <w:p w:rsidR="00000000" w:rsidRDefault="0087052A">
            <w:pPr>
              <w:rPr>
                <w:rFonts w:eastAsia="Times New Roman"/>
              </w:rPr>
            </w:pPr>
            <w:r>
              <w:rPr>
                <w:rFonts w:eastAsia="Times New Roman"/>
              </w:rPr>
              <w:t>RU0009084396</w:t>
            </w:r>
          </w:p>
        </w:tc>
        <w:tc>
          <w:tcPr>
            <w:tcW w:w="0" w:type="auto"/>
            <w:shd w:val="clear" w:color="auto" w:fill="EEEEEE"/>
            <w:vAlign w:val="center"/>
            <w:hideMark/>
          </w:tcPr>
          <w:p w:rsidR="00000000" w:rsidRDefault="0087052A">
            <w:pPr>
              <w:rPr>
                <w:rFonts w:eastAsia="Times New Roman"/>
              </w:rPr>
            </w:pPr>
            <w:r>
              <w:rPr>
                <w:rFonts w:eastAsia="Times New Roman"/>
              </w:rPr>
              <w:t>MAGN/03#RU#1-03-00078-A#ММК ОАО (г.Магнитогорск) АО</w:t>
            </w:r>
          </w:p>
        </w:tc>
        <w:tc>
          <w:tcPr>
            <w:tcW w:w="0" w:type="auto"/>
            <w:vAlign w:val="center"/>
            <w:hideMark/>
          </w:tcPr>
          <w:p w:rsidR="00000000" w:rsidRDefault="0087052A">
            <w:pPr>
              <w:rPr>
                <w:rFonts w:eastAsia="Times New Roman"/>
                <w:sz w:val="20"/>
                <w:szCs w:val="20"/>
              </w:rPr>
            </w:pPr>
          </w:p>
        </w:tc>
      </w:tr>
    </w:tbl>
    <w:p w:rsidR="00000000" w:rsidRDefault="0087052A">
      <w:pPr>
        <w:rPr>
          <w:rFonts w:eastAsia="Times New Roman"/>
        </w:rPr>
      </w:pPr>
    </w:p>
    <w:p w:rsidR="00000000" w:rsidRDefault="0087052A">
      <w:pPr>
        <w:pStyle w:val="2"/>
        <w:rPr>
          <w:rFonts w:eastAsia="Times New Roman"/>
        </w:rPr>
      </w:pPr>
      <w:r>
        <w:rPr>
          <w:rFonts w:eastAsia="Times New Roman"/>
        </w:rPr>
        <w:t>Повестка</w:t>
      </w:r>
    </w:p>
    <w:p w:rsidR="00000000" w:rsidRDefault="0087052A">
      <w:pPr>
        <w:rPr>
          <w:rFonts w:eastAsia="Times New Roman"/>
        </w:rPr>
      </w:pPr>
      <w:r>
        <w:rPr>
          <w:rFonts w:eastAsia="Times New Roman"/>
        </w:rPr>
        <w:t>1. Об утверждении годового отчета, годовой бухгалтерской (финансовой) отчетности ОАО «ММК» по результатам 2016 года.</w:t>
      </w:r>
      <w:r>
        <w:rPr>
          <w:rFonts w:eastAsia="Times New Roman"/>
        </w:rPr>
        <w:br/>
      </w:r>
      <w:r>
        <w:rPr>
          <w:rFonts w:eastAsia="Times New Roman"/>
        </w:rPr>
        <w:t>2. О распределении прибыли, в том числе выплате (объявлении) дивидендов по результатам отчетного 2016 года.</w:t>
      </w:r>
      <w:r>
        <w:rPr>
          <w:rFonts w:eastAsia="Times New Roman"/>
        </w:rPr>
        <w:br/>
        <w:t>3. Об избрании членов Совета директоров ОАО «ММК».</w:t>
      </w:r>
      <w:r>
        <w:rPr>
          <w:rFonts w:eastAsia="Times New Roman"/>
        </w:rPr>
        <w:br/>
        <w:t>4. Об избрании членов Ревизионной комиссии ОАО «ММК».</w:t>
      </w:r>
      <w:r>
        <w:rPr>
          <w:rFonts w:eastAsia="Times New Roman"/>
        </w:rPr>
        <w:br/>
        <w:t>5. Об утверждении аудитора ОАО «ММК».</w:t>
      </w:r>
      <w:r>
        <w:rPr>
          <w:rFonts w:eastAsia="Times New Roman"/>
        </w:rPr>
        <w:br/>
        <w:t>6. Об</w:t>
      </w:r>
      <w:r>
        <w:rPr>
          <w:rFonts w:eastAsia="Times New Roman"/>
        </w:rPr>
        <w:t xml:space="preserve"> утверждении размера выплачиваемых членам Совета директоров ОАО «ММК» вознаграждений и компенсаций.</w:t>
      </w:r>
      <w:r>
        <w:rPr>
          <w:rFonts w:eastAsia="Times New Roman"/>
        </w:rPr>
        <w:br/>
        <w:t>7. Об утверждении размера выплачиваемых членам Ревизионной комиссии ОАО «ММК» вознаграждений и компенсаций.</w:t>
      </w:r>
      <w:r>
        <w:rPr>
          <w:rFonts w:eastAsia="Times New Roman"/>
        </w:rPr>
        <w:br/>
        <w:t>8. Об утверждении Устава ПАО «ММК» в новой редак</w:t>
      </w:r>
      <w:r>
        <w:rPr>
          <w:rFonts w:eastAsia="Times New Roman"/>
        </w:rPr>
        <w:t>ции.</w:t>
      </w:r>
      <w:r>
        <w:rPr>
          <w:rFonts w:eastAsia="Times New Roman"/>
        </w:rPr>
        <w:br/>
        <w:t xml:space="preserve">9. Об утверждении внутренних документов ПАО «ММК», регулирующих деятельность органов ПАО «ММК», в новой редакции: </w:t>
      </w:r>
      <w:r>
        <w:rPr>
          <w:rFonts w:eastAsia="Times New Roman"/>
        </w:rPr>
        <w:br/>
        <w:t>9.1 об утверждении «Положения об общем собрании акционеров ПАО «ММК»,</w:t>
      </w:r>
      <w:r>
        <w:rPr>
          <w:rFonts w:eastAsia="Times New Roman"/>
        </w:rPr>
        <w:br/>
        <w:t>9.2 об утверждении «Положения о Совете директоров ПАО «ММК»,</w:t>
      </w:r>
      <w:r>
        <w:rPr>
          <w:rFonts w:eastAsia="Times New Roman"/>
        </w:rPr>
        <w:br/>
        <w:t>9.3 о</w:t>
      </w:r>
      <w:r>
        <w:rPr>
          <w:rFonts w:eastAsia="Times New Roman"/>
        </w:rPr>
        <w:t>б утверждении «Положения о коллегиальном исполнительном органе – Правлении ПАО «ММК»,</w:t>
      </w:r>
      <w:r>
        <w:rPr>
          <w:rFonts w:eastAsia="Times New Roman"/>
        </w:rPr>
        <w:br/>
        <w:t>9.4 об утверждении «Положения об единоличном исполнительном органе – Генеральном директоре ПАО «ММК»,</w:t>
      </w:r>
      <w:r>
        <w:rPr>
          <w:rFonts w:eastAsia="Times New Roman"/>
        </w:rPr>
        <w:br/>
        <w:t xml:space="preserve">9.5 об утверждении «Положения о Ревизионной комиссии ПАО «ММК». </w:t>
      </w:r>
    </w:p>
    <w:p w:rsidR="00000000" w:rsidRDefault="0087052A">
      <w:pPr>
        <w:pStyle w:val="a3"/>
      </w:pPr>
      <w:r>
        <w:t>4.8</w:t>
      </w:r>
      <w:r>
        <w:t>. Содержание (текст) бюллетеней для голосования на общем собрании акционеров.</w:t>
      </w:r>
    </w:p>
    <w:p w:rsidR="00000000" w:rsidRDefault="0087052A">
      <w:pPr>
        <w:pStyle w:val="a3"/>
      </w:pPr>
      <w:r>
        <w:t>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 имеющих право н</w:t>
      </w:r>
      <w:r>
        <w:t>а участие в данном корпоративном действии, согласно п. 4 ст. 52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87052A">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87052A" w:rsidRDefault="0087052A">
      <w:pPr>
        <w:pStyle w:val="HTML"/>
      </w:pPr>
      <w:r>
        <w:t>По всем вопросам, связанным с настоящим сообщением, Вы можете обращ</w:t>
      </w:r>
      <w:r>
        <w:t>аться к Вашим персональным менеджерам по телефонам: (495) 956-27-90, (495) 956-27-91/ For details please contact your account  manager (495) 956-27-90, (495) 956-27-91</w:t>
      </w:r>
    </w:p>
    <w:sectPr w:rsidR="008705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B76F47"/>
    <w:rsid w:val="0087052A"/>
    <w:rsid w:val="00B76F47"/>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87145134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3c5a435b0f494f14957a8adb42b6b59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2707</Words>
  <Characters>15434</Characters>
  <Application>Microsoft Office Word</Application>
  <DocSecurity>0</DocSecurity>
  <Lines>128</Lines>
  <Paragraphs>36</Paragraphs>
  <ScaleCrop>false</ScaleCrop>
  <Company/>
  <LinksUpToDate>false</LinksUpToDate>
  <CharactersWithSpaces>18105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2017-05-03T04:52:00Z</dcterms:created>
  <dcterms:modified xsi:type="dcterms:W3CDTF">2017-05-03T04:52:00Z</dcterms:modified>
</cp:coreProperties>
</file>