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0D92">
      <w:pPr>
        <w:pStyle w:val="a3"/>
        <w:divId w:val="155454217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4542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23288749</w:t>
            </w:r>
          </w:p>
        </w:tc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</w:tr>
      <w:tr w:rsidR="00000000">
        <w:trPr>
          <w:divId w:val="1554542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</w:tr>
      <w:tr w:rsidR="00000000">
        <w:trPr>
          <w:divId w:val="1554542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23229933</w:t>
            </w:r>
          </w:p>
        </w:tc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</w:tr>
      <w:tr w:rsidR="00000000">
        <w:trPr>
          <w:divId w:val="1554542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4542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0D9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</w:t>
            </w:r>
          </w:p>
        </w:tc>
      </w:tr>
    </w:tbl>
    <w:p w:rsidR="00000000" w:rsidRDefault="00700D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00D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</w:tbl>
    <w:p w:rsidR="00000000" w:rsidRDefault="00700D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00D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ООО «Газпром энергохолдинг», Заемщик - ПАО «ОГК-2» Предмет: Займодавец предоставляет Заемщику денежн</w:t>
            </w:r>
            <w:r>
              <w:rPr>
                <w:rFonts w:eastAsia="Times New Roman"/>
              </w:rPr>
              <w:t>ые средства, а Заемщик обязуется возвратить Заимодавцу предоставленную сумму займа и уплатить за нее проценты. Цена: Сумма займа составит не более 65 000 000 000 (Шестьдесят пять миллиардов) рублей; В случае исчерпания суммы займа, Заемщик вправе после дос</w:t>
            </w:r>
            <w:r>
              <w:rPr>
                <w:rFonts w:eastAsia="Times New Roman"/>
              </w:rPr>
              <w:t>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устанавливается исходя из процентной ставки не более с</w:t>
            </w:r>
            <w:r>
              <w:rPr>
                <w:rFonts w:eastAsia="Times New Roman"/>
              </w:rPr>
              <w:t xml:space="preserve">тавки MosPrime, соответствующей фактическому сроку пользования денежными средствами, плюс 2 (Два) процента годовых. Срок предоставления займа: Заем предоставляется сроком по 31 декабря 2017 года. Если за 10 ... (продолжение см. в прикрепленном файле).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1015991441</w:t>
            </w:r>
            <w:r>
              <w:rPr>
                <w:rFonts w:eastAsia="Times New Roman"/>
              </w:rPr>
              <w:br/>
              <w:t>Против: 2720765</w:t>
            </w:r>
            <w:r>
              <w:rPr>
                <w:rFonts w:eastAsia="Times New Roman"/>
              </w:rPr>
              <w:br/>
              <w:t>Воздержался: 308635443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2016 год и годовую бухгалтерскую (финансовую) отчетность ПАО «ОГК-2»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86377262733</w:t>
            </w:r>
            <w:r>
              <w:rPr>
                <w:rFonts w:eastAsia="Times New Roman"/>
              </w:rPr>
              <w:br/>
              <w:t>Против: 74824</w:t>
            </w:r>
            <w:r>
              <w:rPr>
                <w:rFonts w:eastAsia="Times New Roman"/>
              </w:rPr>
              <w:br/>
              <w:t>Воздержался: 38724846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86376570546</w:t>
            </w:r>
            <w:r>
              <w:rPr>
                <w:rFonts w:eastAsia="Times New Roman"/>
              </w:rPr>
              <w:br/>
              <w:t>Против: 2394654</w:t>
            </w:r>
            <w:r>
              <w:rPr>
                <w:rFonts w:eastAsia="Times New Roman"/>
              </w:rPr>
              <w:br/>
              <w:t>Воздержался: 19680503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за 2016 финансовый год: (тыс. руб.) Нераспределенная прибыль (убыток) отчетного периода: 3 496 694,2 В том числе: - резервный фонд 174 834,7 - дивиденды 874 173,6 - </w:t>
            </w:r>
            <w:r>
              <w:rPr>
                <w:rFonts w:eastAsia="Times New Roman"/>
              </w:rPr>
              <w:t xml:space="preserve">оставить в распоряжении Общества 2 447 685,9 2. Выплатить дивиденды по обыкновенным акциям Общества по результатам 2016 года в размере 0,00825304739908 рубля на одну обыкновенную акцию Общества в денежной форме в срок, установленный для выплаты дивидендов </w:t>
            </w:r>
            <w:r>
              <w:rPr>
                <w:rFonts w:eastAsia="Times New Roman"/>
              </w:rPr>
              <w:t xml:space="preserve">законодательством Российской федерации. 3. Определить дату на которую в соответствии с решением о выплате (объявлении) дивидендов определяются лица, имеющие право на их получение: 20 июня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86144865696</w:t>
            </w:r>
            <w:r>
              <w:rPr>
                <w:rFonts w:eastAsia="Times New Roman"/>
              </w:rPr>
              <w:br/>
              <w:t>Против: 169872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253438051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«ОГК-2», Заемщик - ООО «Газпром энергохолдинг».</w:t>
            </w:r>
            <w:r>
              <w:rPr>
                <w:rFonts w:eastAsia="Times New Roman"/>
              </w:rPr>
              <w:t xml:space="preserve">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исче</w:t>
            </w:r>
            <w:r>
              <w:rPr>
                <w:rFonts w:eastAsia="Times New Roman"/>
              </w:rPr>
              <w:t>рпания суммы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</w:t>
            </w:r>
            <w:r>
              <w:rPr>
                <w:rFonts w:eastAsia="Times New Roman"/>
              </w:rPr>
              <w:t xml:space="preserve">ается исходя из процентной ставки не менее ставки MosPrime, соответствующей фактическому сроку пользования денежными средствами, минус 2 (Два) процента годовых. Срок предоставления займа: Заем предоставляется сроком по 31 декабря 2017 года. Если за 10 ... </w:t>
            </w:r>
            <w:r>
              <w:rPr>
                <w:rFonts w:eastAsia="Times New Roman"/>
              </w:rPr>
              <w:t xml:space="preserve">(продолжение см. в прикрепленном файле).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1013966163</w:t>
            </w:r>
            <w:r>
              <w:rPr>
                <w:rFonts w:eastAsia="Times New Roman"/>
              </w:rPr>
              <w:br/>
              <w:t>Против: 2794448</w:t>
            </w:r>
            <w:r>
              <w:rPr>
                <w:rFonts w:eastAsia="Times New Roman"/>
              </w:rPr>
              <w:br/>
              <w:t>Воздержался: 310510848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86376170881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2580906</w:t>
            </w:r>
            <w:r>
              <w:rPr>
                <w:rFonts w:eastAsia="Times New Roman"/>
              </w:rPr>
              <w:br/>
              <w:t>Воздержался: 76889744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721204</w:t>
            </w:r>
            <w:r>
              <w:rPr>
                <w:rFonts w:eastAsia="Times New Roman"/>
              </w:rPr>
              <w:br/>
              <w:t>Воздержался: 2955300535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 –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82003732731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АНАНЬЕВ СТАНИСЛАВ АНАТОЛЬЕВИЧ – ГЕНЕРАЛЬНЫЙ ДИРЕКТОР ПАО «ОГК-»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82019766213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–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715722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 –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82002941445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</w:t>
            </w:r>
            <w:r>
              <w:rPr>
                <w:rFonts w:eastAsia="Times New Roman"/>
              </w:rPr>
              <w:t>ИКОЛАЕВИЧ –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82001372786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82004960884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– СОВЕТНИК ИСПОЛНИТЕЛЬНОГО ДИРЕКТОРА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82005383654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ЗАМЕСТИТЕЛЬ НАЧАЛЬНИКА УПРАВЛЕ</w:t>
            </w:r>
            <w:r>
              <w:rPr>
                <w:rFonts w:eastAsia="Times New Roman"/>
              </w:rPr>
              <w:t>НИЯ -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82000727511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МИХАИЛ ВЛАДИМИРОВИЧ –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771184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116190434755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 – ЗАМЕСТИТЕЛЬ ГЕНЕРАЛЬНОГО ДИРЕКТОРА ПО КОРПОРАТИВНО-ПРАВОВОЙ РАБОТЕ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82000637718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–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988671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82000253294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92850441618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«Газпром», Заемщик - ПАО «ОГК-2». Предмет: Займодавец предоставляет З</w:t>
            </w:r>
            <w:r>
              <w:rPr>
                <w:rFonts w:eastAsia="Times New Roman"/>
              </w:rPr>
              <w:t xml:space="preserve">аемщику денежные средства, а Заемщик обязуется возвратить Займодавцу предоставленную сумму займа и уплатить за нее проценты. Цена: Сумма займа составит не более 32 100 000 000 (Тридцать два миллиарда сто миллионов) рублей; Размер процентов, начисляемых по </w:t>
            </w:r>
            <w:r>
              <w:rPr>
                <w:rFonts w:eastAsia="Times New Roman"/>
              </w:rPr>
              <w:t>займу, устанавливается исходя из процентной ставки не более 14 (Четырнадцать) процентов годовых. Срок предоставления займа: Заем предоставляется на срок не более пяти лет с момента подписания Договора займа. Дата предоставления заемных средств: Заем считае</w:t>
            </w:r>
            <w:r>
              <w:rPr>
                <w:rFonts w:eastAsia="Times New Roman"/>
              </w:rPr>
              <w:t xml:space="preserve">тся предоставленным с даты зачисления денежных средств на счет Заемщика. Лица, имеющие заинтересованность в совершении сделки, и основания их заинтересованности: ПАО «Газпром»... (продолжение см. в прикрепленном файле).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1014189160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ротив: 2750812</w:t>
            </w:r>
            <w:r>
              <w:rPr>
                <w:rFonts w:eastAsia="Times New Roman"/>
              </w:rPr>
              <w:br/>
              <w:t>Воздержался: 273249316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86376429746</w:t>
            </w:r>
            <w:r>
              <w:rPr>
                <w:rFonts w:eastAsia="Times New Roman"/>
              </w:rPr>
              <w:br/>
              <w:t>Против: 2404898</w:t>
            </w:r>
            <w:r>
              <w:rPr>
                <w:rFonts w:eastAsia="Times New Roman"/>
              </w:rPr>
              <w:br/>
              <w:t>Воздержался: 19576145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«ОГК-2» в следующем составе: БИКУЛОВ ВАДИМ КАСЫМОВИЧ – ЗАМЕСТИТЕЛЬ НАЧАЛЬНИКА ДЕПАРТАМЕНТА - НАЧАЛЬНИК УПРАВЛЕНИЯ ПАО «ГАЗПРОМ»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86375460297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КОРШНЯКОВ ДЕНИС АНАТОЛЬЕВИЧ – НАЧАЛЬНИК ОТДЕЛА ДОЛГОСРОЧНЫХ ФИНАНСОВЫХ ВЛОЖЕНИЙ ООО «ГАЗПРОМ ЭНЕРГОХОЛДИНГ»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86374751363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ЛИНОВИЦКИЙ ЮРИЙ АНДРЕЕВИЧ – НАЧАЛЬНИК УПРАВЛЕНИЯ ВНУТРЕ</w:t>
            </w:r>
            <w:r>
              <w:rPr>
                <w:rFonts w:eastAsia="Times New Roman"/>
              </w:rPr>
              <w:t xml:space="preserve">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86374569157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МИРОНОВА МАРГАРИТА ИВАНОВНА – </w:t>
            </w:r>
            <w:r>
              <w:rPr>
                <w:rFonts w:eastAsia="Times New Roman"/>
              </w:rPr>
              <w:t xml:space="preserve">ПЕРВЫЙ ЗАМЕСТИТЕЛЬ РУКОВОДИТЕЛЯ АППАРАТА ПРАВЛЕНИЯ - НАЧАЛЬНИК ДЕПАРТАМЕНТА ПАО «ГАЗПРОМ»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86375115087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</w:t>
            </w:r>
            <w:r>
              <w:rPr>
                <w:rFonts w:eastAsia="Times New Roman"/>
              </w:rPr>
              <w:t xml:space="preserve">ЙСТВА ООО «ГАЗПРОМ ЭНЕРГОХОЛДИНГ»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86374498829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следующую организацию: АО «БДО Юникон» (юридический адрес: 117587, г Москва, Варшавское шоссе, </w:t>
            </w:r>
            <w:r>
              <w:rPr>
                <w:rFonts w:eastAsia="Times New Roman"/>
              </w:rPr>
              <w:t xml:space="preserve">дом 125, строение 1, секция 11; ИНН 7716021332, ОГРН 1037739271701, свидетельство о членстве в СРО НП «Аудиторская Палата России» №3127).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86088165678</w:t>
            </w:r>
            <w:r>
              <w:rPr>
                <w:rFonts w:eastAsia="Times New Roman"/>
              </w:rPr>
              <w:br/>
              <w:t>Против: 2422467</w:t>
            </w:r>
            <w:r>
              <w:rPr>
                <w:rFonts w:eastAsia="Times New Roman"/>
              </w:rPr>
              <w:br/>
              <w:t>Воздержался: 308056818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85374436785</w:t>
            </w:r>
            <w:r>
              <w:rPr>
                <w:rFonts w:eastAsia="Times New Roman"/>
              </w:rPr>
              <w:br/>
              <w:t>Против: 1001977114</w:t>
            </w:r>
            <w:r>
              <w:rPr>
                <w:rFonts w:eastAsia="Times New Roman"/>
              </w:rPr>
              <w:br/>
              <w:t>Воздержался: 22239246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дополнительное вознаграждение членам Совета директоров, избранным решением внеочередного Общего собрания акционеров ПАО «ОГК-2» 16.12.2016 обыкновенными акциями ПАО «ОГК-2», находящимися в распоряжении ПАО «ОГК-2», в общем количестве 78 941 511 (</w:t>
            </w:r>
            <w:r>
              <w:rPr>
                <w:rFonts w:eastAsia="Times New Roman"/>
              </w:rPr>
              <w:t xml:space="preserve">Семьдесят восемь миллионов девятьсот сорок одна тысяча пятьсот одиннадцать) штук. Определить, что общая сумма дополнительного вознаграждения распределяется между членами Совета директоров ПАО «ОГК-2» в равных долях.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85373828923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1003201702</w:t>
            </w:r>
            <w:r>
              <w:rPr>
                <w:rFonts w:eastAsia="Times New Roman"/>
              </w:rPr>
              <w:br/>
              <w:t>Воздержался: 21340653</w:t>
            </w:r>
          </w:p>
        </w:tc>
      </w:tr>
    </w:tbl>
    <w:p w:rsidR="00000000" w:rsidRDefault="00700D92">
      <w:pPr>
        <w:rPr>
          <w:rFonts w:eastAsia="Times New Roman"/>
        </w:rPr>
      </w:pPr>
    </w:p>
    <w:p w:rsidR="00000000" w:rsidRDefault="00700D92">
      <w:pPr>
        <w:pStyle w:val="a3"/>
      </w:pPr>
      <w:r>
        <w:t>9.1 Необходимого количества голосов для принятия решения по вопросу 9 подвопросу 9.1. повестки дня Общего собрания акционеров не набрано. Подсчет результатов голосования не производился.9.2 Необходимого количест</w:t>
      </w:r>
      <w:r>
        <w:t xml:space="preserve">ва голосов для принятия решения по вопросу 9 подвопросу 9.2. повестки дня Общего собрания акционеров не набрано. Подсчет результатов голосования не производился.9.3 Необходимого количества голосов для принятия решения по вопросу 9 подвопросу 9.3. повестки </w:t>
      </w:r>
      <w:r>
        <w:t xml:space="preserve">дня Общего собрания акционеров не набрано. Подсчет результатов голосования не производился. </w:t>
      </w:r>
    </w:p>
    <w:p w:rsidR="00000000" w:rsidRDefault="00700D9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</w:t>
      </w:r>
      <w:r>
        <w:t xml:space="preserve">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700D9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00D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00D92" w:rsidRDefault="00700D92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 manager (495) 956-27-90, (495) 956-27-91</w:t>
      </w:r>
    </w:p>
    <w:sectPr w:rsidR="0070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93446"/>
    <w:rsid w:val="00700D92"/>
    <w:rsid w:val="00B9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8e91a06c2440d8a224016f604f8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1898</Words>
  <Characters>10821</Characters>
  <Application>Microsoft Office Word</Application>
  <DocSecurity>0</DocSecurity>
  <Lines>90</Lines>
  <Paragraphs>25</Paragraphs>
  <ScaleCrop>false</ScaleCrop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2017-06-07T11:11:00Z</dcterms:created>
  <dcterms:modified xsi:type="dcterms:W3CDTF">2017-06-07T11:11:00Z</dcterms:modified>
</cp:coreProperties>
</file>