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66AD">
      <w:pPr>
        <w:pStyle w:val="a3"/>
        <w:divId w:val="2860866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608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99942757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</w:p>
        </w:tc>
      </w:tr>
      <w:tr w:rsidR="00000000">
        <w:trPr>
          <w:divId w:val="28608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</w:p>
        </w:tc>
      </w:tr>
      <w:tr w:rsidR="00000000">
        <w:trPr>
          <w:divId w:val="28608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99883587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</w:p>
        </w:tc>
      </w:tr>
      <w:tr w:rsidR="00000000">
        <w:trPr>
          <w:divId w:val="28608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6086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66A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960349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6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</w:t>
            </w:r>
            <w:r>
              <w:rPr>
                <w:rFonts w:eastAsia="Times New Roman"/>
              </w:rPr>
              <w:t>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</w:tr>
    </w:tbl>
    <w:p w:rsidR="00000000" w:rsidRDefault="00416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3"/>
        <w:gridCol w:w="29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октября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6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</w:t>
            </w:r>
            <w:r>
              <w:rPr>
                <w:rFonts w:eastAsia="Times New Roman"/>
              </w:rPr>
              <w:t xml:space="preserve">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4166AD">
      <w:pPr>
        <w:rPr>
          <w:rFonts w:eastAsia="Times New Roman"/>
        </w:rPr>
      </w:pPr>
    </w:p>
    <w:p w:rsidR="00000000" w:rsidRDefault="004166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66AD">
      <w:pPr>
        <w:rPr>
          <w:rFonts w:eastAsia="Times New Roman"/>
        </w:rPr>
      </w:pPr>
      <w:r>
        <w:rPr>
          <w:rFonts w:eastAsia="Times New Roman"/>
        </w:rPr>
        <w:t>1. О реорганизации Банка ВТБ (публичное акционерное общество).</w:t>
      </w:r>
      <w:r>
        <w:rPr>
          <w:rFonts w:eastAsia="Times New Roman"/>
        </w:rPr>
        <w:br/>
        <w:t>2. Об утверждении новой редакции Устава Банка ВТБ (публичное акционерное общество).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новой редакции Положения о порядке подготовки, созыва и проведения Общего собрания акционеров Банка ВТБ (публичное акционерное общество).</w:t>
      </w:r>
      <w:r>
        <w:rPr>
          <w:rFonts w:eastAsia="Times New Roman"/>
        </w:rPr>
        <w:br/>
        <w:t xml:space="preserve">4. Об утверждении новой редакции Положения о Наблюдательном совете Банка ВТБ (публичное акционерное </w:t>
      </w:r>
      <w:r>
        <w:rPr>
          <w:rFonts w:eastAsia="Times New Roman"/>
        </w:rPr>
        <w:t>общество).</w:t>
      </w:r>
      <w:r>
        <w:rPr>
          <w:rFonts w:eastAsia="Times New Roman"/>
        </w:rPr>
        <w:br/>
        <w:t xml:space="preserve">5. Об утверждении новой редакции Положения о Правлении Банка ВТБ (публичное акционерное общество). </w:t>
      </w:r>
    </w:p>
    <w:p w:rsidR="00000000" w:rsidRDefault="004166AD">
      <w:pPr>
        <w:pStyle w:val="a3"/>
      </w:pPr>
      <w:r>
        <w:t>Электронная форма бюллетеней для голосования может быть заполнена в срок по 15 октября 2024 года включительно в информационно-телекоммуникационно</w:t>
      </w:r>
      <w:r>
        <w:t>й сети «Интернет» на сайте www.vtbreg.ru, а также электронное голосование доступно в мобильном приложении для акционеров Банка ВТБ (ПАО).</w:t>
      </w:r>
    </w:p>
    <w:p w:rsidR="00000000" w:rsidRDefault="004166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4166AD">
      <w:pPr>
        <w:rPr>
          <w:rFonts w:eastAsia="Times New Roman"/>
        </w:rPr>
      </w:pPr>
      <w:r>
        <w:rPr>
          <w:rFonts w:eastAsia="Times New Roman"/>
        </w:rPr>
        <w:br/>
      </w:r>
    </w:p>
    <w:p w:rsidR="004166AD" w:rsidRDefault="004166AD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</w:t>
      </w:r>
      <w:r>
        <w:t>тся непосредственно в электронном документе.</w:t>
      </w:r>
    </w:p>
    <w:sectPr w:rsidR="0041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0AE0"/>
    <w:rsid w:val="004166AD"/>
    <w:rsid w:val="008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442BA5-15A0-41D1-815D-8B6D932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2024-09-16T05:09:00Z</dcterms:created>
  <dcterms:modified xsi:type="dcterms:W3CDTF">2024-09-16T05:09:00Z</dcterms:modified>
</cp:coreProperties>
</file>