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1A2">
      <w:pPr>
        <w:pStyle w:val="a3"/>
        <w:divId w:val="20544252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54425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25318314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</w:p>
        </w:tc>
      </w:tr>
      <w:tr w:rsidR="00000000">
        <w:trPr>
          <w:divId w:val="2054425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</w:p>
        </w:tc>
      </w:tr>
      <w:tr w:rsidR="00000000">
        <w:trPr>
          <w:divId w:val="2054425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4425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01A2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предстоящем корпоративном действии "Существенные изменения по ценной бумаге"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81"/>
        <w:gridCol w:w="52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2017 г.</w:t>
            </w:r>
          </w:p>
        </w:tc>
      </w:tr>
    </w:tbl>
    <w:p w:rsidR="00000000" w:rsidRDefault="00A001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314614X19963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001A2">
      <w:pPr>
        <w:rPr>
          <w:rFonts w:eastAsia="Times New Roman"/>
        </w:rPr>
      </w:pPr>
    </w:p>
    <w:p w:rsidR="00000000" w:rsidRDefault="00A001A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15.10. Информация о регистрации (утверждении биржей, присвоившей выпуску биржевых облигаций </w:t>
      </w:r>
      <w:r>
        <w:t>идентификационный номер) изменений, внесенных в решение о выпуске (дополнительном выпуске) облигаций (программу облигаций; условия отдельного выпуска (дополнительного выпуска) облигаций, размещаемых в рамках программы облигаций) и (или) в проспект облигаци</w:t>
      </w:r>
      <w:r>
        <w:t xml:space="preserve">й </w:t>
      </w:r>
    </w:p>
    <w:p w:rsidR="00000000" w:rsidRDefault="00A001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01A2" w:rsidRDefault="00A001A2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0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8203B0"/>
    <w:rsid w:val="008203B0"/>
    <w:rsid w:val="00A0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14ee8905ca449994b264e702662b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2017-11-03T04:23:00Z</dcterms:created>
  <dcterms:modified xsi:type="dcterms:W3CDTF">2017-11-03T04:23:00Z</dcterms:modified>
</cp:coreProperties>
</file>