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11DA">
      <w:pPr>
        <w:pStyle w:val="a3"/>
        <w:divId w:val="37697685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6976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104677565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</w:p>
        </w:tc>
      </w:tr>
      <w:tr w:rsidR="00000000">
        <w:trPr>
          <w:divId w:val="376976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</w:p>
        </w:tc>
      </w:tr>
      <w:tr w:rsidR="00000000">
        <w:trPr>
          <w:divId w:val="376976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104676056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</w:p>
        </w:tc>
      </w:tr>
      <w:tr w:rsidR="00000000">
        <w:trPr>
          <w:divId w:val="376976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6976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11D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1003129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марта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811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1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8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1003129X17947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811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2025 г. 23:59</w:t>
            </w:r>
            <w:r>
              <w:rPr>
                <w:rFonts w:eastAsia="Times New Roman"/>
              </w:rPr>
              <w:t xml:space="preserve">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811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750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811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1DA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№ 5 в устав ПАО «Абрау – Дюрсо».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изменений № 5 в устав ПАО «Абрау – Дюрсо».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Участие ПАО «Абрау – Дюрсо» в Общероссийском объединении работодателей «Российский союз промышленников и предпринимателей» (ИНН 7710619969).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Участие ПАО «Абрау – Дюрсо» в Общероссийском объединении работодателей «Ро</w:t>
            </w:r>
            <w:r>
              <w:rPr>
                <w:rFonts w:eastAsia="Times New Roman"/>
              </w:rPr>
              <w:t>ссийский союз промышленников и предпринимателей» (ИНН 7710619969).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согласия на совершение Обществом взаимосвязанных сделок, в совершении </w:t>
            </w:r>
            <w:r>
              <w:rPr>
                <w:rFonts w:eastAsia="Times New Roman"/>
              </w:rPr>
              <w:t>которых имеется заинтересованность, - договоров поручительства между ПАО «Абрау – Дюрсо» и Банком ВТБ (ПАО): № СНЛ/555124-267707-П07, № СНЛ/555124-267841-П07, № СНЛ/555124-434641-П07, № СНЛ/555124-434787-П07, № СНЛ/555124-466298-П07.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согласия на совершение Обществом взаимосвязанных сделок, в совершении которых имеется заинтересованность, - договоров поручительства между ПАО «Абрау – Дюрсо» и Банком ВТБ (ПАО): № </w:t>
            </w:r>
            <w:r>
              <w:rPr>
                <w:rFonts w:eastAsia="Times New Roman"/>
              </w:rPr>
              <w:lastRenderedPageBreak/>
              <w:t>СНЛ/555124-267707-П07, № СНЛ/555124-26784</w:t>
            </w:r>
            <w:r>
              <w:rPr>
                <w:rFonts w:eastAsia="Times New Roman"/>
              </w:rPr>
              <w:t>1-П07, № СНЛ/555124-434641-П07, № СНЛ/555124-434787-П07, № СНЛ/555124-466298-П07.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права подписания в последующем от имени Общества всех необходимых документов </w:t>
            </w:r>
            <w:r>
              <w:rPr>
                <w:rFonts w:eastAsia="Times New Roman"/>
              </w:rPr>
              <w:t>по сделкам, указанным в пункте 3 повестки дня, без предварительного согласия и/или последующего одобрения со стороны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права подписания в последующем от имени Общест</w:t>
            </w:r>
            <w:r>
              <w:rPr>
                <w:rFonts w:eastAsia="Times New Roman"/>
              </w:rPr>
              <w:t>ва всех необходимых документов по сделкам, указанным в пункте 3 повестки дня, без предварительного согласия и/или последующего одобрения со стороны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</w:t>
            </w:r>
            <w:r>
              <w:rPr>
                <w:rFonts w:eastAsia="Times New Roman"/>
              </w:rPr>
              <w:t>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согласия на совершение Обществом сделки, в совершении которой имеется заинтересованность, - договора поручительства между ПАО «Абрау – Дюрсо» и Банком ГПБ (АО): № 0724-0067-ДП3.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согласия на совершение Обществом сделки, в совершении которой имеется заинтересованность, - договора поручительства между ПАО «Абрау – Дюрсо» и Банком ГПБ (АО): № 0724-0067-ДП3.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права подписания в последующем от имени Общества всех необходимых документов по сделке, указанной в пункте 5 повестки дня, без предварительного согласия и/или последующего одобрения со стороны общего собрания акционеров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11D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</w:t>
            </w:r>
            <w:r>
              <w:rPr>
                <w:rFonts w:eastAsia="Times New Roman"/>
              </w:rPr>
              <w:t>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права подписания в последующем от имени Общества всех необходимых документов по сделке, указанной в пункте 5 повестки дня, без предварительного согласия и/или последующего одобрения со стороны общего собрания ак</w:t>
            </w:r>
            <w:r>
              <w:rPr>
                <w:rFonts w:eastAsia="Times New Roman"/>
              </w:rPr>
              <w:t>ционеров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11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ABDU/02#RU#1-02-12500-A#Обыкновенная акция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811D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811DA">
      <w:pPr>
        <w:rPr>
          <w:rFonts w:eastAsia="Times New Roman"/>
        </w:rPr>
      </w:pPr>
    </w:p>
    <w:p w:rsidR="00000000" w:rsidRDefault="006811D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811DA">
      <w:pPr>
        <w:rPr>
          <w:rFonts w:eastAsia="Times New Roman"/>
        </w:rPr>
      </w:pPr>
      <w:r>
        <w:rPr>
          <w:rFonts w:eastAsia="Times New Roman"/>
        </w:rPr>
        <w:t>1. Утверждение изменений № 5 в устав ПАО «Абрау – Дюрсо».</w:t>
      </w:r>
      <w:r>
        <w:rPr>
          <w:rFonts w:eastAsia="Times New Roman"/>
        </w:rPr>
        <w:br/>
        <w:t xml:space="preserve">2. Участие ПАО «Абрау – Дюрсо» в Общероссийском объединении работодателей «Российский </w:t>
      </w:r>
      <w:r>
        <w:rPr>
          <w:rFonts w:eastAsia="Times New Roman"/>
        </w:rPr>
        <w:t>союз промышленников и предпринимателей» (ИНН 7710619969).</w:t>
      </w:r>
      <w:r>
        <w:rPr>
          <w:rFonts w:eastAsia="Times New Roman"/>
        </w:rPr>
        <w:br/>
        <w:t>3. Предоставление согласия на совершение Обществом взаимосвязанных сделок, в совершении которых имеется заинтересованность, - договоров поручительства между ПАО «Абрау – Дюрсо» и Банком ВТБ (ПАО): №</w:t>
      </w:r>
      <w:r>
        <w:rPr>
          <w:rFonts w:eastAsia="Times New Roman"/>
        </w:rPr>
        <w:t xml:space="preserve"> СНЛ/555124-267707-П07, № СНЛ/555124-267841-П07, № СНЛ/555124-434641-П07, № СНЛ/555124-434787-П07, № СНЛ/555124-466298-П07.</w:t>
      </w:r>
      <w:r>
        <w:rPr>
          <w:rFonts w:eastAsia="Times New Roman"/>
        </w:rPr>
        <w:br/>
        <w:t>4. Предоставление права подписания в последующем от имени Общества всех необходимых документов по сделкам, указанным в пункте 3 пове</w:t>
      </w:r>
      <w:r>
        <w:rPr>
          <w:rFonts w:eastAsia="Times New Roman"/>
        </w:rPr>
        <w:t>стки дня, без предварительного согласия и/или последующего одобрения со стороны общего собрания акционеров Общества.</w:t>
      </w:r>
      <w:r>
        <w:rPr>
          <w:rFonts w:eastAsia="Times New Roman"/>
        </w:rPr>
        <w:br/>
        <w:t>5. Предоставление согласия на совершение Обществом сделки, в совершении которой имеется заинтересованность, - договора поручительства между</w:t>
      </w:r>
      <w:r>
        <w:rPr>
          <w:rFonts w:eastAsia="Times New Roman"/>
        </w:rPr>
        <w:t xml:space="preserve"> ПАО «Абрау – Дюрсо» и Банком ГПБ (АО): № 0724-0067-ДП3.</w:t>
      </w:r>
      <w:r>
        <w:rPr>
          <w:rFonts w:eastAsia="Times New Roman"/>
        </w:rPr>
        <w:br/>
        <w:t>6. Предоставление права подписания в последующем от имени Общества всех необходимых документов по сделке, указанной в пункте 5 повестки дня, без предварительного согласия и/или последующего одобрения</w:t>
      </w:r>
      <w:r>
        <w:rPr>
          <w:rFonts w:eastAsia="Times New Roman"/>
        </w:rPr>
        <w:t xml:space="preserve"> со стороны общего собрания акционеров Общества. </w:t>
      </w:r>
    </w:p>
    <w:p w:rsidR="00000000" w:rsidRDefault="006811DA">
      <w:pPr>
        <w:pStyle w:val="a3"/>
      </w:pPr>
      <w:r>
        <w:lastRenderedPageBreak/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</w:t>
      </w:r>
      <w:r>
        <w:t>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6811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811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811DA">
      <w:pPr>
        <w:rPr>
          <w:rFonts w:eastAsia="Times New Roman"/>
        </w:rPr>
      </w:pPr>
      <w:r>
        <w:rPr>
          <w:rFonts w:eastAsia="Times New Roman"/>
        </w:rPr>
        <w:br/>
      </w:r>
    </w:p>
    <w:p w:rsidR="006811DA" w:rsidRDefault="006811D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8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4D5A"/>
    <w:rsid w:val="006811DA"/>
    <w:rsid w:val="00B6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5D4DA3-5D50-4F51-A73B-E4F59EDD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beffa4cf9846a0bcf132b79c036d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2025-02-12T05:14:00Z</dcterms:created>
  <dcterms:modified xsi:type="dcterms:W3CDTF">2025-02-12T05:14:00Z</dcterms:modified>
</cp:coreProperties>
</file>