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E64">
      <w:pPr>
        <w:pStyle w:val="a3"/>
        <w:divId w:val="577488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748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101531918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</w:tr>
      <w:tr w:rsidR="00000000">
        <w:trPr>
          <w:divId w:val="57748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</w:tr>
      <w:tr w:rsidR="00000000">
        <w:trPr>
          <w:divId w:val="57748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100622549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</w:tr>
      <w:tr w:rsidR="00000000">
        <w:trPr>
          <w:divId w:val="57748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748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2E6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2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961619X81040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32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2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Отменить ранее принятое решение единственного акционера Общества в части, а именно - пункт 7 Решения единственного акционера Общества от 14.05.2024 № 4 о назначении </w:t>
            </w:r>
            <w:r>
              <w:rPr>
                <w:rFonts w:eastAsia="Times New Roman"/>
              </w:rPr>
              <w:t>аудиторской организацией Общества Акционерное общество «Энерджи Консалтинг», ИНН 7717149511, для проведения аудита отчетности Общества за 2024 год, составленной по российским стандартам бухгалтерского учета.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198310857</w:t>
            </w:r>
            <w:r>
              <w:rPr>
                <w:rFonts w:eastAsia="Times New Roman"/>
              </w:rPr>
              <w:br/>
              <w:t>Воздержался: 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Назначить аудиторской организацией Общества Акционерное общество «Екатеринбургский Аудит-Центр», ИНН 6662006975, для проведения аудита отчетности ПАО «ПРОМОМЕД» за 2024 </w:t>
            </w:r>
            <w:r>
              <w:rPr>
                <w:rFonts w:eastAsia="Times New Roman"/>
              </w:rPr>
              <w:t>год, составленной по российским стандартам бухгалтерского учета.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198310994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331</w:t>
            </w:r>
          </w:p>
        </w:tc>
      </w:tr>
    </w:tbl>
    <w:p w:rsidR="00000000" w:rsidRDefault="00032E64">
      <w:pPr>
        <w:rPr>
          <w:rFonts w:eastAsia="Times New Roman"/>
        </w:rPr>
      </w:pPr>
    </w:p>
    <w:p w:rsidR="00000000" w:rsidRDefault="00032E6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</w:t>
      </w:r>
      <w:r>
        <w:t>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</w:t>
      </w:r>
    </w:p>
    <w:p w:rsidR="00000000" w:rsidRDefault="00032E6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32E64">
      <w:pPr>
        <w:pStyle w:val="a3"/>
      </w:pPr>
      <w:r>
        <w:t>Направляем Вам поступившие в НКО АО НРД итоги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32E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2E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032E64">
      <w:pPr>
        <w:rPr>
          <w:rFonts w:eastAsia="Times New Roman"/>
        </w:rPr>
      </w:pPr>
      <w:r>
        <w:rPr>
          <w:rFonts w:eastAsia="Times New Roman"/>
        </w:rPr>
        <w:br/>
      </w:r>
    </w:p>
    <w:p w:rsidR="00032E64" w:rsidRDefault="00032E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03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681"/>
    <w:rsid w:val="00032E64"/>
    <w:rsid w:val="007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6F49E-7796-4522-AD19-9CA83726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95f09d0254db08b5b39958ded6a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2024-10-29T03:41:00Z</dcterms:created>
  <dcterms:modified xsi:type="dcterms:W3CDTF">2024-10-29T03:41:00Z</dcterms:modified>
</cp:coreProperties>
</file>