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658C">
      <w:pPr>
        <w:pStyle w:val="a3"/>
        <w:divId w:val="15684449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6844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108537536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</w:p>
        </w:tc>
      </w:tr>
      <w:tr w:rsidR="00000000">
        <w:trPr>
          <w:divId w:val="156844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</w:p>
        </w:tc>
      </w:tr>
      <w:tr w:rsidR="00000000">
        <w:trPr>
          <w:divId w:val="156844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108429224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</w:p>
        </w:tc>
      </w:tr>
      <w:tr w:rsidR="00000000">
        <w:trPr>
          <w:divId w:val="156844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844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658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3"/>
        <w:gridCol w:w="56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</w:t>
            </w:r>
            <w:r>
              <w:rPr>
                <w:rFonts w:eastAsia="Times New Roman"/>
              </w:rPr>
              <w:t>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Большая Якиманка, д.24, Гостиница «Пр</w:t>
            </w:r>
            <w:r>
              <w:rPr>
                <w:rFonts w:eastAsia="Times New Roman"/>
              </w:rPr>
              <w:br/>
              <w:t>езидент-Отель», «Красный» зал, 2 этаж.</w:t>
            </w:r>
          </w:p>
        </w:tc>
      </w:tr>
    </w:tbl>
    <w:p w:rsidR="00000000" w:rsidRDefault="00B465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1030672X6793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465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1022146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</w:p>
        </w:tc>
      </w:tr>
    </w:tbl>
    <w:p w:rsidR="00000000" w:rsidRDefault="00B465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35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</w:t>
            </w:r>
            <w:r>
              <w:rPr>
                <w:rFonts w:eastAsia="Times New Roman"/>
              </w:rPr>
              <w:t xml:space="preserve">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Российская Федерация, город Москва, а/я 54 (АО ВТБ Регистратор</w:t>
            </w:r>
            <w:r>
              <w:rPr>
                <w:rFonts w:eastAsia="Times New Roman"/>
              </w:rPr>
              <w:br/>
              <w:t>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B465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678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2024 год.* *Проект Годового отчета Общества за 2024г. в составе материалов к годовому заседанию </w:t>
            </w:r>
            <w:r>
              <w:rPr>
                <w:rFonts w:eastAsia="Times New Roman"/>
              </w:rPr>
              <w:t>Общего собрания акционеров Общества размещен под №1. С информацией к Заседанию можно ознакомиться с 08 мая 2025 г. по 28 мая 2025 г. включительно по следующему адресу: 119180, г. Москва, Якиманская набережная, д.4, стр.1, ПАО «НоваБев Групп», Корпоративный</w:t>
            </w:r>
            <w:r>
              <w:rPr>
                <w:rFonts w:eastAsia="Times New Roman"/>
              </w:rPr>
              <w:t xml:space="preserve"> секретарь/ Правовой департамент. Время предоставления информации: с 10 часов до 16 часов в рабочие дни. В обеденный перерыв с 13 часов до 14 часов информация не предоставляется.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</w:t>
            </w:r>
            <w:r>
              <w:rPr>
                <w:rFonts w:eastAsia="Times New Roman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2024 год* *Годовая бухгалтерская (финансовая) отчетность Общества з</w:t>
            </w:r>
            <w:r>
              <w:rPr>
                <w:rFonts w:eastAsia="Times New Roman"/>
              </w:rPr>
              <w:t>а 2024г. в составе материалов к годовому заседанию Общего собрания акционеров Общества размещена под №2. С информацией к Собранию можно ознакомиться с08 мая 2025 г. по 28 мая 2025 г. включительно по следующему адресу: 119180, г. Москва, Якиманская набережн</w:t>
            </w:r>
            <w:r>
              <w:rPr>
                <w:rFonts w:eastAsia="Times New Roman"/>
              </w:rPr>
              <w:t>ая, д.4, стр.1, ПАО «НоваБев Групп», Корпоративный секретарь/ Правовой департамент. Время предоставления информации: с 10 часов до 16 часов в рабочие дни. В обеденный перерыв с 13 часов до 14 часов информация не предоставляется.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дивидендов) по результатам 2024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1.Направить часть чистой прибыли Общества по результатам 2024 финансового года на выплату дивидендов п</w:t>
            </w:r>
            <w:r>
              <w:rPr>
                <w:rFonts w:eastAsia="Times New Roman"/>
              </w:rPr>
              <w:t>о обыкновенным акциям Общества в денежной форме из расчета 25 (Двадцать пять) рублей на одну обыкновенную акцию. Выплата дивидендов в денежной форме физическим лицам, права которых на акции учитываются в реестре акционеров Общества, осуществляется путем пе</w:t>
            </w:r>
            <w:r>
              <w:rPr>
                <w:rFonts w:eastAsia="Times New Roman"/>
              </w:rPr>
              <w:t>речисления денежных средств на их банковские счета или специальные счета операторов финансовых платформ, открытые в соответствии с Федеральным законом "О совершении финансовых сделок с использованием финансовой платформы", реквизиты которых имеются у регис</w:t>
            </w:r>
            <w:r>
              <w:rPr>
                <w:rFonts w:eastAsia="Times New Roman"/>
              </w:rPr>
              <w:t>тратора Общества, либо при отсутствии сведений о банковских счетах, специальных счетах операторов финансовых платформ путем почтового перевода денежных средств, а иным лицам, права которых на акции учитываются в реестре акционеров общества, путем перечисле</w:t>
            </w:r>
            <w:r>
              <w:rPr>
                <w:rFonts w:eastAsia="Times New Roman"/>
              </w:rPr>
              <w:t>ния денежных средств на их банковские счета...полная формулировка решения содержится в файле "Проекты решений ГОСА".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 следующих кандидатов: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Белокопытов Николай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Гукасян Мелине Генриковна (независимый директор)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Иконников Александр Вячеславович (независимый директор)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Купцов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Крачковский Александр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Малашенко Николай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Мечетин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Молчанов Сергей Витальевич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Ордовский-Танаевский Бланко Ростислав (независимый директор)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Константин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 следующих кандидатов: - Грабельц</w:t>
            </w:r>
            <w:r>
              <w:rPr>
                <w:rFonts w:eastAsia="Times New Roman"/>
              </w:rPr>
              <w:t>ев Леонид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 следующих кандидатов: - Золотарев Виктор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</w:t>
            </w:r>
            <w:r>
              <w:rPr>
                <w:rFonts w:eastAsia="Times New Roman"/>
              </w:rPr>
              <w:t>рать членами Ревизионной комиссии Общества следующих кандидатов: - Иванова Анна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 следующих кандидатов: - Яковлева Анна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- Общество с ограниченной ответственностью «Русаудит оценка и консалтинг» (ООО «Русаудит»), 127015, г. Москва, вн. тер. г. мун</w:t>
            </w:r>
            <w:r>
              <w:rPr>
                <w:rFonts w:eastAsia="Times New Roman"/>
              </w:rPr>
              <w:t xml:space="preserve">иципальный </w:t>
            </w:r>
            <w:r>
              <w:rPr>
                <w:rFonts w:eastAsia="Times New Roman"/>
              </w:rPr>
              <w:lastRenderedPageBreak/>
              <w:t>округ Бутырский, ул. Бутырская, д. 76, стр. 1, помещение I, свидетельство о государственной регистрации: №015.468 от 08.09.1992, выдано Московской регистрационной палатой; ОГРН 1037700117949, является членом Саморегулируемой организации аудиторо</w:t>
            </w:r>
            <w:r>
              <w:rPr>
                <w:rFonts w:eastAsia="Times New Roman"/>
              </w:rPr>
              <w:t>в Ассоциация «Содружество».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вознаграждении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Внесение Изменений и дополнений в Устав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и дополнения в Устав Обще</w:t>
            </w:r>
            <w:r>
              <w:rPr>
                <w:rFonts w:eastAsia="Times New Roman"/>
              </w:rPr>
              <w:t>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4658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4658C">
      <w:pPr>
        <w:rPr>
          <w:rFonts w:eastAsia="Times New Roman"/>
        </w:rPr>
      </w:pPr>
    </w:p>
    <w:p w:rsidR="00000000" w:rsidRDefault="00B4658C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B4658C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2024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 за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Распределение прибыли (в том числе выплата дивидендов) по результатам 2024 финансового года. </w:t>
      </w:r>
      <w:r>
        <w:rPr>
          <w:rFonts w:eastAsia="Times New Roman"/>
        </w:rPr>
        <w:br/>
        <w:t xml:space="preserve">4. Избрание членов Совета директоров Общества. </w:t>
      </w:r>
      <w:r>
        <w:rPr>
          <w:rFonts w:eastAsia="Times New Roman"/>
        </w:rPr>
        <w:br/>
        <w:t xml:space="preserve">5. Избрание членов Ревизионной комиссии Общества. </w:t>
      </w:r>
      <w:r>
        <w:rPr>
          <w:rFonts w:eastAsia="Times New Roman"/>
        </w:rPr>
        <w:br/>
        <w:t xml:space="preserve">6. Назначение аудиторской организации Общества. </w:t>
      </w:r>
      <w:r>
        <w:rPr>
          <w:rFonts w:eastAsia="Times New Roman"/>
        </w:rPr>
        <w:br/>
        <w:t>7. Утвержде</w:t>
      </w:r>
      <w:r>
        <w:rPr>
          <w:rFonts w:eastAsia="Times New Roman"/>
        </w:rPr>
        <w:t xml:space="preserve">ние Положения о вознаграждении членов Совета директоров Общества. </w:t>
      </w:r>
      <w:r>
        <w:rPr>
          <w:rFonts w:eastAsia="Times New Roman"/>
        </w:rPr>
        <w:br/>
        <w:t xml:space="preserve">8. Внесение Изменений и дополнений в Устав Общества. </w:t>
      </w:r>
    </w:p>
    <w:p w:rsidR="00000000" w:rsidRDefault="00B4658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</w:t>
      </w:r>
      <w:r>
        <w:t>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</w:t>
      </w:r>
      <w:r>
        <w:t xml:space="preserve"> от эмитента.</w:t>
      </w:r>
    </w:p>
    <w:p w:rsidR="00000000" w:rsidRDefault="00B4658C">
      <w:pPr>
        <w:pStyle w:val="a3"/>
      </w:pPr>
      <w:r>
        <w:t>Электронная форма бюллетеня может быть заполнена на сайте в сети интернет https://www.vtbreg.ru</w:t>
      </w:r>
    </w:p>
    <w:p w:rsidR="00000000" w:rsidRDefault="00B465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465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B4658C">
      <w:pPr>
        <w:rPr>
          <w:rFonts w:eastAsia="Times New Roman"/>
        </w:rPr>
      </w:pPr>
      <w:r>
        <w:rPr>
          <w:rFonts w:eastAsia="Times New Roman"/>
        </w:rPr>
        <w:br/>
      </w:r>
    </w:p>
    <w:p w:rsidR="00B4658C" w:rsidRDefault="00B4658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4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2C25"/>
    <w:rsid w:val="002E2C25"/>
    <w:rsid w:val="00B4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44F5D5-F191-4B0F-9792-578FBE6C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7453b4525c4033a81f4f3e6205d0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2025-05-14T04:15:00Z</dcterms:created>
  <dcterms:modified xsi:type="dcterms:W3CDTF">2025-05-14T04:15:00Z</dcterms:modified>
</cp:coreProperties>
</file>