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26A8">
      <w:pPr>
        <w:pStyle w:val="a3"/>
        <w:divId w:val="21281561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8156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99425424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</w:tr>
      <w:tr w:rsidR="00000000">
        <w:trPr>
          <w:divId w:val="2128156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</w:tr>
      <w:tr w:rsidR="00000000">
        <w:trPr>
          <w:divId w:val="2128156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8156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26A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E426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74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954510D122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RCS Trust and Corporate Services Ltd.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 </w:t>
            </w:r>
            <w:r>
              <w:rPr>
                <w:rFonts w:eastAsia="Times New Roman"/>
              </w:rPr>
              <w:t>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E426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6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6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WILL</w:t>
            </w:r>
            <w:r>
              <w:rPr>
                <w:rFonts w:eastAsia="Times New Roman"/>
              </w:rPr>
              <w:t xml:space="preserve">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E426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26A8">
      <w:pPr>
        <w:rPr>
          <w:rFonts w:eastAsia="Times New Roman"/>
        </w:rPr>
      </w:pPr>
    </w:p>
    <w:p w:rsidR="00000000" w:rsidRDefault="00E426A8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</w:t>
      </w:r>
      <w:r>
        <w:t xml:space="preserve">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настоящее время сущуствуют ограничения на участие в КД по Иностранным ценным бумагам. Подробности приведены на сайте ГКО АО НРД.</w:t>
      </w:r>
      <w:r>
        <w:br/>
      </w:r>
      <w:r>
        <w:br/>
      </w:r>
      <w:r>
        <w:br/>
        <w:t>Дополнительную ин</w:t>
      </w:r>
      <w:r>
        <w:t>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</w:r>
      <w:r>
        <w:lastRenderedPageBreak/>
        <w:t>INSTRUCTION and INCORR</w:t>
      </w:r>
      <w:r>
        <w:t xml:space="preserve">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  <w:t>+ Meetin</w:t>
      </w:r>
      <w:r>
        <w:t>g for GDR Holders</w:t>
      </w:r>
      <w:r>
        <w:br/>
        <w:t>1. Elect Maro Evi Koulla Griva as</w:t>
      </w:r>
      <w:r>
        <w:br/>
        <w:t>Chairperson of the Meeting (For,</w:t>
      </w:r>
      <w:r>
        <w:br/>
        <w:t>Against, Abstain, Do Not Vote)</w:t>
      </w:r>
      <w:r>
        <w:br/>
        <w:t>2. Approve Re-Domiciliation of the</w:t>
      </w:r>
      <w:r>
        <w:br/>
        <w:t>Company from the Republic of Cyprus</w:t>
      </w:r>
      <w:r>
        <w:br/>
        <w:t>to SAR in the Russian Federation</w:t>
      </w:r>
      <w:r>
        <w:br/>
        <w:t>------------------------------------</w:t>
      </w:r>
      <w:r>
        <w:t>-------------------</w:t>
      </w:r>
      <w:r>
        <w:br/>
        <w:t>(For, Against, Abstain, Do Not</w:t>
      </w:r>
      <w:r>
        <w:br/>
        <w:t>-------------------------------------------------------</w:t>
      </w:r>
      <w:r>
        <w:br/>
        <w:t>Vote)</w:t>
      </w:r>
      <w:r>
        <w:br/>
        <w:t>3. Authorize Any One Director to</w:t>
      </w:r>
      <w:r>
        <w:br/>
        <w:t>Notify the Registrar of Companies</w:t>
      </w:r>
      <w:r>
        <w:br/>
        <w:t>of Re-Domiciliation and Sign,</w:t>
      </w:r>
      <w:r>
        <w:br/>
        <w:t>Execute, Issue, Deliver, Submit or</w:t>
      </w:r>
      <w:r>
        <w:br/>
        <w:t>Present Any</w:t>
      </w:r>
      <w:r>
        <w:t xml:space="preserve"> Documents, Applications</w:t>
      </w:r>
      <w:r>
        <w:br/>
        <w:t>, Instruments or Declarations on</w:t>
      </w:r>
      <w:r>
        <w:br/>
        <w:t>Behalf of the Company for the</w:t>
      </w:r>
      <w:r>
        <w:br/>
        <w:t>Purposes of Re-domiciliation (For,</w:t>
      </w:r>
      <w:r>
        <w:br/>
        <w:t>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</w:t>
      </w:r>
      <w:r>
        <w:t>it Vote: Yes</w:t>
      </w:r>
    </w:p>
    <w:p w:rsidR="00000000" w:rsidRDefault="00E426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426A8">
      <w:pPr>
        <w:rPr>
          <w:rFonts w:eastAsia="Times New Roman"/>
        </w:rPr>
      </w:pPr>
      <w:r>
        <w:rPr>
          <w:rFonts w:eastAsia="Times New Roman"/>
        </w:rPr>
        <w:br/>
      </w:r>
    </w:p>
    <w:p w:rsidR="00E426A8" w:rsidRDefault="00E426A8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56AA"/>
    <w:rsid w:val="008A56AA"/>
    <w:rsid w:val="00E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F0DC36-A727-4E38-BBAC-A27E5B99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2024-08-26T04:55:00Z</dcterms:created>
  <dcterms:modified xsi:type="dcterms:W3CDTF">2024-08-26T04:55:00Z</dcterms:modified>
</cp:coreProperties>
</file>