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123B">
      <w:pPr>
        <w:pStyle w:val="a3"/>
        <w:divId w:val="12887030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8703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87863698</w:t>
            </w:r>
          </w:p>
        </w:tc>
        <w:tc>
          <w:tcPr>
            <w:tcW w:w="0" w:type="auto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</w:p>
        </w:tc>
      </w:tr>
      <w:tr w:rsidR="00000000">
        <w:trPr>
          <w:divId w:val="1288703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</w:p>
        </w:tc>
      </w:tr>
      <w:tr w:rsidR="00000000">
        <w:trPr>
          <w:divId w:val="1288703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8703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123B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бумаге" - Глобальная депозитарная расписка на обыкновенные акции класса А TCS Group Holding PLC (депозитарная расписка ISIN US87238U2033)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880674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</w:t>
            </w:r>
            <w:r>
              <w:rPr>
                <w:rFonts w:eastAsia="Times New Roman"/>
              </w:rPr>
              <w:t>ное объявление: подтверждено</w:t>
            </w:r>
          </w:p>
        </w:tc>
      </w:tr>
    </w:tbl>
    <w:p w:rsidR="00000000" w:rsidRDefault="00DE12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E1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880674D188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</w:t>
            </w:r>
            <w:r>
              <w:rPr>
                <w:rFonts w:eastAsia="Times New Roman"/>
              </w:rPr>
              <w:t>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DE12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8"/>
        <w:gridCol w:w="33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2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2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</w:t>
            </w:r>
          </w:p>
        </w:tc>
      </w:tr>
    </w:tbl>
    <w:p w:rsidR="00000000" w:rsidRDefault="00DE123B">
      <w:pPr>
        <w:rPr>
          <w:rFonts w:eastAsia="Times New Roman"/>
        </w:rPr>
      </w:pPr>
    </w:p>
    <w:p w:rsidR="00000000" w:rsidRDefault="00DE123B">
      <w:pPr>
        <w:pStyle w:val="a3"/>
      </w:pPr>
      <w:r>
        <w:lastRenderedPageBreak/>
        <w:t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поступила информация от Иностранного депозитария о корпоративном действии «Существенные изменения по ценной б</w:t>
      </w:r>
      <w:r>
        <w:t>умаге».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</w:t>
      </w:r>
      <w:r>
        <w:br/>
        <w:t>Материалы к корпоративному действию приложены к данному сообщению. Также материалы доступны по запросу у Иностранного депозитария.</w:t>
      </w:r>
      <w:r>
        <w:t xml:space="preserve"> </w:t>
      </w:r>
      <w:r>
        <w:br/>
      </w:r>
      <w:r>
        <w:br/>
        <w:t>Обращаем внимание, что информация о КД от Euroclear Bank S.A./N.V. в НКО АО НРД не поступала.</w:t>
      </w:r>
      <w:r>
        <w:br/>
      </w:r>
      <w:r>
        <w:br/>
        <w:t>Текст сообщения от Clearstream Banking S.A.:</w:t>
      </w:r>
    </w:p>
    <w:p w:rsidR="00000000" w:rsidRDefault="00DE123B">
      <w:pPr>
        <w:pStyle w:val="a3"/>
      </w:pPr>
      <w:r>
        <w:br/>
        <w:t xml:space="preserve">++ ADDITIONAL INFORMATION ++PLEASE BE ADVISED OF AMENDED ANDRESTATED PRICING SUPPLEMENT..COMPLETE DOCUMENTATION </w:t>
      </w:r>
      <w:r>
        <w:t>AVAILABLEUPON REQUEST. KINDLY SEND AN EMAIL TO:CADATABASE.CS(AT)CLEARSTREAM.COMQUOTING IN THE SUBJECT LINE: .</w:t>
      </w:r>
      <w:r>
        <w:br/>
        <w:t>-------------------------------------------------------</w:t>
      </w:r>
      <w:r>
        <w:br/>
        <w:t>PCP US87238U2033 CHAN 04012024</w:t>
      </w:r>
    </w:p>
    <w:p w:rsidR="00000000" w:rsidRDefault="00DE123B">
      <w:pPr>
        <w:pStyle w:val="a3"/>
      </w:pPr>
      <w:r>
        <w:br/>
        <w:t>PLEASE FIND FURTHER INFORMATION ABOUT DATA PROTECTION ON O</w:t>
      </w:r>
      <w:r>
        <w:t>UR WEBSITE: https://www.clearstream.com/clearstream-en/about-clearstream/due-diligence/gdpr/dataprotection</w:t>
      </w:r>
    </w:p>
    <w:p w:rsidR="00000000" w:rsidRDefault="00DE12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E12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DE123B">
      <w:pPr>
        <w:rPr>
          <w:rFonts w:eastAsia="Times New Roman"/>
        </w:rPr>
      </w:pPr>
      <w:r>
        <w:rPr>
          <w:rFonts w:eastAsia="Times New Roman"/>
        </w:rPr>
        <w:br/>
      </w:r>
    </w:p>
    <w:p w:rsidR="00DE123B" w:rsidRDefault="00DE123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658F"/>
    <w:rsid w:val="0084658F"/>
    <w:rsid w:val="00D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8ADDA3-803A-40AB-A460-39B7A077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0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a2df097e52494189428871f9d4e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2024-01-09T04:32:00Z</dcterms:created>
  <dcterms:modified xsi:type="dcterms:W3CDTF">2024-01-09T04:32:00Z</dcterms:modified>
</cp:coreProperties>
</file>