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B30">
      <w:pPr>
        <w:pStyle w:val="a3"/>
        <w:divId w:val="7256820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568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113608332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</w:p>
        </w:tc>
      </w:tr>
      <w:tr w:rsidR="00000000">
        <w:trPr>
          <w:divId w:val="72568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</w:p>
        </w:tc>
      </w:tr>
      <w:tr w:rsidR="00000000">
        <w:trPr>
          <w:divId w:val="72568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113170864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</w:p>
        </w:tc>
      </w:tr>
      <w:tr w:rsidR="00000000">
        <w:trPr>
          <w:divId w:val="72568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5682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B3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E4B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9E4B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4B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</w:p>
        </w:tc>
      </w:tr>
    </w:tbl>
    <w:p w:rsidR="00000000" w:rsidRDefault="009E4B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B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B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9E4B30">
      <w:pPr>
        <w:rPr>
          <w:rFonts w:eastAsia="Times New Roman"/>
        </w:rPr>
      </w:pPr>
    </w:p>
    <w:p w:rsidR="00000000" w:rsidRDefault="009E4B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4B3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деятельности МКПАО «Т-Технологии» за полугодие 2025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МКПАО «Т-Технологии» в новой редакции. </w:t>
      </w:r>
      <w:r>
        <w:rPr>
          <w:rFonts w:eastAsia="Times New Roman"/>
        </w:rPr>
        <w:br/>
        <w:t xml:space="preserve">3. Об утверждении Положения о Совете директоров МКПАО «Т-Технологии» (редакция № 2). </w:t>
      </w:r>
      <w:r>
        <w:rPr>
          <w:rFonts w:eastAsia="Times New Roman"/>
        </w:rPr>
        <w:br/>
        <w:t xml:space="preserve">4. Об утверждении Положения об общем собрании акционеров МКПАО «Т-Технологии» (редакция № 1). </w:t>
      </w:r>
    </w:p>
    <w:p w:rsidR="00000000" w:rsidRDefault="009E4B30">
      <w:pPr>
        <w:pStyle w:val="a3"/>
      </w:pPr>
      <w:r>
        <w:t xml:space="preserve">Настоящим </w:t>
      </w:r>
      <w:r>
        <w:t>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</w:t>
      </w:r>
      <w:r>
        <w:t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E4B30">
      <w:pPr>
        <w:pStyle w:val="a3"/>
      </w:pPr>
      <w:r>
        <w:t>4.2 Информация о созыве общего собрания акционеров эмитента</w:t>
      </w:r>
    </w:p>
    <w:p w:rsidR="00000000" w:rsidRDefault="009E4B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4B30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 manager (495) 956-27-90, (495) 956-27-91</w:t>
      </w:r>
    </w:p>
    <w:p w:rsidR="00000000" w:rsidRDefault="009E4B30">
      <w:pPr>
        <w:rPr>
          <w:rFonts w:eastAsia="Times New Roman"/>
        </w:rPr>
      </w:pPr>
      <w:r>
        <w:rPr>
          <w:rFonts w:eastAsia="Times New Roman"/>
        </w:rPr>
        <w:br/>
      </w:r>
    </w:p>
    <w:p w:rsidR="009E4B30" w:rsidRDefault="009E4B30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</w:t>
      </w:r>
      <w:r>
        <w:t xml:space="preserve"> информацию. Полная информация содержится непосредственно в электронном документе.</w:t>
      </w:r>
    </w:p>
    <w:sectPr w:rsidR="009E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086B"/>
    <w:rsid w:val="0074086B"/>
    <w:rsid w:val="009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12A9FD-459D-4E49-86B8-6AE85B71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21a189964b482d8e44568a69655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2025-09-02T04:24:00Z</dcterms:created>
  <dcterms:modified xsi:type="dcterms:W3CDTF">2025-09-02T04:24:00Z</dcterms:modified>
</cp:coreProperties>
</file>