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2E09">
      <w:pPr>
        <w:pStyle w:val="a3"/>
        <w:divId w:val="197540931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75409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21007473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</w:p>
        </w:tc>
      </w:tr>
      <w:tr w:rsidR="00000000">
        <w:trPr>
          <w:divId w:val="1975409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</w:p>
        </w:tc>
      </w:tr>
      <w:tr w:rsidR="00000000">
        <w:trPr>
          <w:divId w:val="1975409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20973740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</w:p>
        </w:tc>
      </w:tr>
      <w:tr w:rsidR="00000000">
        <w:trPr>
          <w:divId w:val="1975409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54093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2E0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Банк "ФК Открытие" ИНН 7706092528 (акции 10102209B/RU000A0JRAF8, 10102209B027D/RU000A0JWNP0, 10102209B028D/RU000A0JWNQ8)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4"/>
        <w:gridCol w:w="61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</w:t>
            </w:r>
            <w:r>
              <w:rPr>
                <w:rFonts w:eastAsia="Times New Roman"/>
                <w:b/>
                <w:bCs/>
              </w:rPr>
              <w:t>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115114, г. Москва, ул. Летниковская д. 2, стр. 4, ПАО Банк «ФК Открыти</w:t>
            </w:r>
            <w:r>
              <w:rPr>
                <w:rFonts w:eastAsia="Times New Roman"/>
              </w:rPr>
              <w:br/>
              <w:t>е».</w:t>
            </w:r>
          </w:p>
        </w:tc>
      </w:tr>
    </w:tbl>
    <w:p w:rsidR="00000000" w:rsidRDefault="00CC2E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44"/>
        <w:gridCol w:w="929"/>
        <w:gridCol w:w="1264"/>
        <w:gridCol w:w="1264"/>
        <w:gridCol w:w="1050"/>
        <w:gridCol w:w="1228"/>
        <w:gridCol w:w="1228"/>
        <w:gridCol w:w="137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2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260306X13236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260306X28891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10102209B027D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260306X28892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10102209B028D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C2E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E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E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2E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CC2E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001"/>
        <w:gridCol w:w="73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C2E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Изменений №8 в Устав Банка.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E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№8 в Устав Публичного акционерного общества Банк «Финансовая Корпорация Открытие».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RU000A0JRAF8#RU#10102209B#обыкновенная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RU000A0JWNP0#RU#10102209B027D#обыкновенная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RU000A0JWNQ8#RU#10102209B028D#обыкновенная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Об участии ПАО Банк «ФК Открытие» в ассоциации.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2E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ПАО Банк «ФК Открытие» в учреждаемой Ассоциации развития финансовых технологий (Ассоциация ФинТех).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RU000A0JRAF8#RU#10102209B#обыкновенная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RU000A0JWNP0#RU#10102209B027D#обыкновенная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2E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RU000A0JWNQ8#RU#10102209B028D#обыкновенная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C2E0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C2E09">
      <w:pPr>
        <w:rPr>
          <w:rFonts w:eastAsia="Times New Roman"/>
        </w:rPr>
      </w:pPr>
    </w:p>
    <w:p w:rsidR="00000000" w:rsidRDefault="00CC2E0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C2E09">
      <w:pPr>
        <w:rPr>
          <w:rFonts w:eastAsia="Times New Roman"/>
        </w:rPr>
      </w:pPr>
      <w:r>
        <w:rPr>
          <w:rFonts w:eastAsia="Times New Roman"/>
        </w:rPr>
        <w:t xml:space="preserve">1. Об утверждении Изменений № 8 в Устав ПАО Банк «ФК Открытие». </w:t>
      </w:r>
      <w:r>
        <w:rPr>
          <w:rFonts w:eastAsia="Times New Roman"/>
        </w:rPr>
        <w:br/>
        <w:t xml:space="preserve">2. Об участии ПАО Банк «ФК Открытие» в ассоциации. </w:t>
      </w:r>
    </w:p>
    <w:p w:rsidR="00000000" w:rsidRDefault="00CC2E0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C2E0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C2E09" w:rsidRDefault="00CC2E09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rPr>
          <w:rFonts w:eastAsia="Times New Roman"/>
        </w:rPr>
        <w:t>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CC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637FAC"/>
    <w:rsid w:val="00637FAC"/>
    <w:rsid w:val="00CC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0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764bef583447e49e1af188c8323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2016-12-09T04:50:00Z</dcterms:created>
  <dcterms:modified xsi:type="dcterms:W3CDTF">2016-12-09T04:50:00Z</dcterms:modified>
</cp:coreProperties>
</file>