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132E">
      <w:pPr>
        <w:pStyle w:val="a3"/>
        <w:divId w:val="10676054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7605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113754042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</w:tr>
      <w:tr w:rsidR="00000000">
        <w:trPr>
          <w:divId w:val="1067605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</w:tr>
      <w:tr w:rsidR="00000000">
        <w:trPr>
          <w:divId w:val="1067605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113608332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</w:tr>
      <w:tr w:rsidR="00000000">
        <w:trPr>
          <w:divId w:val="1067605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7605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132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A1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1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</w:tr>
    </w:tbl>
    <w:p w:rsidR="00000000" w:rsidRDefault="00BA1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5"/>
        <w:gridCol w:w="2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A1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746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результатам деятельности МКПАО «Т-Технологии» </w:t>
            </w:r>
            <w:r>
              <w:rPr>
                <w:rFonts w:eastAsia="Times New Roman"/>
              </w:rPr>
              <w:t>за полугодие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МКПАО «Т-Технологии» по результатам деятельности МКПАО «Т-Технологии» за полугодие 2025 года в размере 35 (Тридцать пять) рублей на 1 (Одну) обык</w:t>
            </w:r>
            <w:r>
              <w:rPr>
                <w:rFonts w:eastAsia="Times New Roman"/>
              </w:rPr>
              <w:t>новенную акцию. 2. Выплату дивидендов в размере 35 (Тридцать пять) рублей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</w:t>
            </w:r>
            <w:r>
              <w:rPr>
                <w:rFonts w:eastAsia="Times New Roman"/>
              </w:rPr>
              <w:t>ерительным управляющим, которые зарегистрированы в реестре акционеров МКПАО «Т-Технологии», в срок не позднее 20 октября 2025 года, другим зарегистрированным в реестре акционеров МКПАО «Т-Технологии» лицам – не позднее 11 ноября 2025 года. Затраты на переч</w:t>
            </w:r>
            <w:r>
              <w:rPr>
                <w:rFonts w:eastAsia="Times New Roman"/>
              </w:rPr>
              <w:t>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</w:t>
            </w:r>
            <w:r>
              <w:rPr>
                <w:rFonts w:eastAsia="Times New Roman"/>
              </w:rPr>
              <w:t>ьтатам деятельности МКПАО «Т-Технологии» за полугодие 2025 года,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МКПАО «Т-Технологии» (редакция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МКПАО «Т-Технологии» (редакция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3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3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132E">
      <w:pPr>
        <w:rPr>
          <w:rFonts w:eastAsia="Times New Roman"/>
        </w:rPr>
      </w:pPr>
    </w:p>
    <w:p w:rsidR="00000000" w:rsidRDefault="00BA13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132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деятельности МКПАО «Т-Технологии» за полугодие 2025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МКПАО «Т-Технологии» в новой редакции. </w:t>
      </w:r>
      <w:r>
        <w:rPr>
          <w:rFonts w:eastAsia="Times New Roman"/>
        </w:rPr>
        <w:br/>
        <w:t xml:space="preserve">3. Об утверждении Положения о Совете директоров МКПАО «Т-Технологии» (редакция № 2). </w:t>
      </w:r>
      <w:r>
        <w:rPr>
          <w:rFonts w:eastAsia="Times New Roman"/>
        </w:rPr>
        <w:br/>
        <w:t xml:space="preserve">4. Об утверждении Положения об общем собрании акционеров МКПАО «Т-Технологии» (редакция № 1). </w:t>
      </w:r>
    </w:p>
    <w:p w:rsidR="00000000" w:rsidRDefault="00BA132E">
      <w:pPr>
        <w:pStyle w:val="a3"/>
      </w:pPr>
      <w:r>
        <w:t>Направляем</w:t>
      </w:r>
      <w:r>
        <w:t xml:space="preserve">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A13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13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BA132E">
      <w:pPr>
        <w:rPr>
          <w:rFonts w:eastAsia="Times New Roman"/>
        </w:rPr>
      </w:pPr>
      <w:r>
        <w:rPr>
          <w:rFonts w:eastAsia="Times New Roman"/>
        </w:rPr>
        <w:br/>
      </w:r>
    </w:p>
    <w:p w:rsidR="00BA132E" w:rsidRDefault="00BA13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BA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0B19"/>
    <w:rsid w:val="00AF0B19"/>
    <w:rsid w:val="00B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D42977-3D2C-4D8B-8218-93776FC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21a189964b482d8e44568a6965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2025-09-04T04:07:00Z</dcterms:created>
  <dcterms:modified xsi:type="dcterms:W3CDTF">2025-09-04T04:07:00Z</dcterms:modified>
</cp:coreProperties>
</file>