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085A">
      <w:pPr>
        <w:pStyle w:val="a3"/>
        <w:divId w:val="68440493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84404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67115931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</w:p>
        </w:tc>
      </w:tr>
      <w:tr w:rsidR="00000000">
        <w:trPr>
          <w:divId w:val="684404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</w:p>
        </w:tc>
      </w:tr>
      <w:tr w:rsidR="00000000">
        <w:trPr>
          <w:divId w:val="684404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67078210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</w:p>
        </w:tc>
      </w:tr>
      <w:tr w:rsidR="00000000">
        <w:trPr>
          <w:divId w:val="684404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4404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085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"Центрэнергохолдинг" ИНН 7729604395 (акции 1-01-55412-E / ISIN RU000A0JPVY9, 2-01-55412-E / ISIN 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208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706462X9737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706462X9738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208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</w:p>
        </w:tc>
      </w:tr>
    </w:tbl>
    <w:p w:rsidR="00000000" w:rsidRDefault="00F208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208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718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Утвердить годовой отчет ПАО «Центрэнергохолдинг» по результатам работы за 2021 год в соответствии с Приложение</w:t>
            </w:r>
            <w:r>
              <w:rPr>
                <w:rFonts w:eastAsia="Times New Roman"/>
              </w:rPr>
              <w:t>м 1 (проект документа включен в перечень информации (материалов), предоставляемой лицам, имеющим право на участие в годовом Общем собрании акционеров Общества). 1.2. Утвердить годовую бухгалтерскую отчетность, в том числе отчет о финансовых результатах, ПА</w:t>
            </w:r>
            <w:r>
              <w:rPr>
                <w:rFonts w:eastAsia="Times New Roman"/>
              </w:rPr>
              <w:t xml:space="preserve">О «Центрэнергохолдинг» за 2021 год в соответствии с Приложением 2 (проект документа включен в перечень информации (материалов), предоставляемой лицам, имеющим право на участие в годовом Общем собрании акционеров Общества). 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Общества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распределять прибыль по результатам деятельности Общества в 2021 году в связи с полученным по итогам деятельности в 2021 </w:t>
            </w:r>
            <w:r>
              <w:rPr>
                <w:rFonts w:eastAsia="Times New Roman"/>
              </w:rPr>
              <w:t xml:space="preserve">году убытком в размере 3 847 279 179 руб. 82 коп. 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нераспределенной прибыли Общества прошлых лет, в том числе о выплате дивидендов по результатам 2021 года из </w:t>
            </w:r>
            <w:r>
              <w:rPr>
                <w:rFonts w:eastAsia="Times New Roman"/>
              </w:rPr>
              <w:t xml:space="preserve">нераспределенной прибыли прошлых лет. 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Направить часть нераспределенной прибыли Общества прошлых лет, накопленной по состоянию на 31.03.2022, в размере 3 815 261 083 руб. 88 коп. на выплату дивидендов. 2. Выплати</w:t>
            </w:r>
            <w:r>
              <w:rPr>
                <w:rFonts w:eastAsia="Times New Roman"/>
              </w:rPr>
              <w:t>ть дивиденды по результатам 2021 года из нераспределенной прибыли прошлых лет по обыкновенным акциям ПАО «Центрэнергохолдинг» в размере 0,04372 рубля на одну обыкновенную акцию в денежной форме в сроки, установленные действующим законодательством Российско</w:t>
            </w:r>
            <w:r>
              <w:rPr>
                <w:rFonts w:eastAsia="Times New Roman"/>
              </w:rPr>
              <w:t>й Федерации. 3. Выплатить дивиденды по результатам 2021 года из нераспределенной прибыли прошлых лет по привилегированным акциям ПАО «Центрэнергохолдинг» в размере 0,04372 рубля на одну привилегированную акцию в денежной форме в сроки, установленные действ</w:t>
            </w:r>
            <w:r>
              <w:rPr>
                <w:rFonts w:eastAsia="Times New Roman"/>
              </w:rPr>
              <w:t xml:space="preserve">ующим законодательством Российской Федерации. 4. Установить дату, на которую определяются лица, имеющие право на получение дивидендов по обыкновенным и привилегированным акциям Общества – 18 июля 2022 г. (на конец операционного дня). 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</w:t>
            </w:r>
            <w:r>
              <w:rPr>
                <w:rFonts w:eastAsia="Times New Roman"/>
              </w:rPr>
              <w:t>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«Центрэнергохолдинг»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ЦВЕТКОВ МАКСИМ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в качестве аудитора Общества, осуществляющего аудит бухгалтерской (финансовой) отчетности Общества за 2022 год, подготовленной в соответствии с российским законодательством, и консолидированной финансовой отчетности Общества по МСФО за </w:t>
            </w:r>
            <w:r>
              <w:rPr>
                <w:rFonts w:eastAsia="Times New Roman"/>
              </w:rPr>
              <w:lastRenderedPageBreak/>
              <w:t>2022 год –</w:t>
            </w:r>
            <w:r>
              <w:rPr>
                <w:rFonts w:eastAsia="Times New Roman"/>
              </w:rPr>
              <w:t xml:space="preserve"> Юникон Акционерное Общество (ИНН 7716021332; 117587, г. Москва, Варшавское шоссе, д. 125, стр.1, секция 11, этаж 3, помещение I, комната 50). 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</w:t>
            </w:r>
            <w:r>
              <w:rPr>
                <w:rFonts w:eastAsia="Times New Roman"/>
              </w:rPr>
              <w:t>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08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Положение о Совете директоров ПАО «Центрэнергохолдинг» согласно Приложению № 1 (проект документа включен </w:t>
            </w:r>
            <w:r>
              <w:rPr>
                <w:rFonts w:eastAsia="Times New Roman"/>
              </w:rPr>
              <w:t xml:space="preserve">в перечень информации (материалов), предоставляемой лицам, имеющим право на участие в годовом Общем собрании акционеров Общества). 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0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F2085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2085A">
      <w:pPr>
        <w:rPr>
          <w:rFonts w:eastAsia="Times New Roman"/>
        </w:rPr>
      </w:pPr>
    </w:p>
    <w:p w:rsidR="00000000" w:rsidRDefault="00F2085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2085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2021 год.</w:t>
      </w:r>
      <w:r>
        <w:rPr>
          <w:rFonts w:eastAsia="Times New Roman"/>
        </w:rPr>
        <w:br/>
        <w:t>2. О распределении прибыли Общества по результатам 2021 года.</w:t>
      </w:r>
      <w:r>
        <w:rPr>
          <w:rFonts w:eastAsia="Times New Roman"/>
        </w:rPr>
        <w:br/>
        <w:t>3. О распределении нераспределенной прибыли Общества прошлых лет, в том числе о выплате див</w:t>
      </w:r>
      <w:r>
        <w:rPr>
          <w:rFonts w:eastAsia="Times New Roman"/>
        </w:rPr>
        <w:t>идендов по результатам 2021 года из нераспределенной прибыли прошлых лет.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 xml:space="preserve">6. Об утверждении внутренних документов, регулирующих деятельность органов Общества. </w:t>
      </w:r>
    </w:p>
    <w:p w:rsidR="00000000" w:rsidRDefault="00F2085A">
      <w:pPr>
        <w:pStyle w:val="a3"/>
      </w:pPr>
      <w:r>
        <w:lastRenderedPageBreak/>
        <w:t>Направляе</w:t>
      </w:r>
      <w:r>
        <w:t xml:space="preserve">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208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2085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p w:rsidR="00000000" w:rsidRDefault="00F2085A">
      <w:pPr>
        <w:rPr>
          <w:rFonts w:eastAsia="Times New Roman"/>
        </w:rPr>
      </w:pPr>
      <w:r>
        <w:rPr>
          <w:rFonts w:eastAsia="Times New Roman"/>
        </w:rPr>
        <w:br/>
      </w:r>
    </w:p>
    <w:p w:rsidR="00F2085A" w:rsidRDefault="00F2085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</w:t>
      </w:r>
      <w:r>
        <w:t>кументе.</w:t>
      </w:r>
    </w:p>
    <w:sectPr w:rsidR="00F2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404E"/>
    <w:rsid w:val="003A404E"/>
    <w:rsid w:val="00F2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F719E7-84D3-4CA3-8D68-742803BB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0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bd10b777a074766b180185e49757a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2022-06-07T05:04:00Z</dcterms:created>
  <dcterms:modified xsi:type="dcterms:W3CDTF">2022-06-07T05:04:00Z</dcterms:modified>
</cp:coreProperties>
</file>