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2DFF">
      <w:pPr>
        <w:pStyle w:val="a3"/>
        <w:divId w:val="147587331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587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21478267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</w:tr>
      <w:tr w:rsidR="00000000">
        <w:trPr>
          <w:divId w:val="147587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</w:tr>
      <w:tr w:rsidR="00000000">
        <w:trPr>
          <w:divId w:val="147587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21236073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</w:tr>
      <w:tr w:rsidR="00000000">
        <w:trPr>
          <w:divId w:val="147587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587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2D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2D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92D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</w:tbl>
    <w:p w:rsidR="00000000" w:rsidRDefault="00892D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102293279</w:t>
            </w:r>
            <w:r>
              <w:rPr>
                <w:rFonts w:eastAsia="Times New Roman"/>
              </w:rPr>
              <w:br/>
              <w:t>Против: 10467326</w:t>
            </w:r>
            <w:r>
              <w:rPr>
                <w:rFonts w:eastAsia="Times New Roman"/>
              </w:rPr>
              <w:br/>
              <w:t>Воздержался: 1302872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Часть нераспределенной чистой прибыли Общества, сформированной по состоянию на 31 декабря 2</w:t>
            </w:r>
            <w:r>
              <w:rPr>
                <w:rFonts w:eastAsia="Times New Roman"/>
              </w:rPr>
              <w:t>015 года, в размере 5 050 500 000,00 рублей направить на выплату дивидендов по акциям Общества (по 39 рублей на одну обыкновенную именную бездокументарную акцию). Установить датой, на которую в соответствии с настоящим решением о выплате (объявлении) дивид</w:t>
            </w:r>
            <w:r>
              <w:rPr>
                <w:rFonts w:eastAsia="Times New Roman"/>
              </w:rPr>
              <w:t>ендов определяются лица, имеющие право на их получение, 27 января 2017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30 января</w:t>
            </w:r>
            <w:r>
              <w:rPr>
                <w:rFonts w:eastAsia="Times New Roman"/>
              </w:rPr>
              <w:t xml:space="preserve"> по 10 февраля 2017 года включительно, а другим зарегистрированным в реестре акционеров лицам - в период с 30 января по 03 марта 2017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114063477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112299421</w:t>
            </w:r>
            <w:r>
              <w:rPr>
                <w:rFonts w:eastAsia="Times New Roman"/>
              </w:rPr>
              <w:br/>
              <w:t>Против: 461184</w:t>
            </w:r>
            <w:r>
              <w:rPr>
                <w:rFonts w:eastAsia="Times New Roman"/>
              </w:rPr>
              <w:br/>
              <w:t>Воздержался: 1302872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'Решение_3.2.pdf'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112299421</w:t>
            </w:r>
            <w:r>
              <w:rPr>
                <w:rFonts w:eastAsia="Times New Roman"/>
              </w:rPr>
              <w:br/>
              <w:t>Против: 461184</w:t>
            </w:r>
            <w:r>
              <w:rPr>
                <w:rFonts w:eastAsia="Times New Roman"/>
              </w:rPr>
              <w:br/>
              <w:t>Воздержался: 1302872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'Решение_3.3.pdf'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112299421</w:t>
            </w:r>
            <w:r>
              <w:rPr>
                <w:rFonts w:eastAsia="Times New Roman"/>
              </w:rPr>
              <w:br/>
              <w:t>Против: 461184</w:t>
            </w:r>
            <w:r>
              <w:rPr>
                <w:rFonts w:eastAsia="Times New Roman"/>
              </w:rPr>
              <w:br/>
              <w:t>Воздержался: 1302872</w:t>
            </w:r>
          </w:p>
        </w:tc>
      </w:tr>
    </w:tbl>
    <w:p w:rsidR="00000000" w:rsidRDefault="00892DFF">
      <w:pPr>
        <w:rPr>
          <w:rFonts w:eastAsia="Times New Roman"/>
        </w:rPr>
      </w:pPr>
    </w:p>
    <w:p w:rsidR="00000000" w:rsidRDefault="00892DFF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</w:t>
      </w:r>
    </w:p>
    <w:p w:rsidR="00000000" w:rsidRDefault="00892DF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92D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92DFF" w:rsidRDefault="00892DF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9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6A9B"/>
    <w:rsid w:val="00046A9B"/>
    <w:rsid w:val="0089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6a4363202c41fdabed17dedd2e2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2017-01-23T06:15:00Z</dcterms:created>
  <dcterms:modified xsi:type="dcterms:W3CDTF">2017-01-23T06:15:00Z</dcterms:modified>
</cp:coreProperties>
</file>