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1428">
      <w:pPr>
        <w:pStyle w:val="a3"/>
        <w:divId w:val="192074777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20747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90033900</w:t>
            </w:r>
          </w:p>
        </w:tc>
        <w:tc>
          <w:tcPr>
            <w:tcW w:w="0" w:type="auto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</w:p>
        </w:tc>
      </w:tr>
      <w:tr w:rsidR="00000000">
        <w:trPr>
          <w:divId w:val="1920747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</w:p>
        </w:tc>
      </w:tr>
      <w:tr w:rsidR="00000000">
        <w:trPr>
          <w:divId w:val="1920747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89285030</w:t>
            </w:r>
          </w:p>
        </w:tc>
        <w:tc>
          <w:tcPr>
            <w:tcW w:w="0" w:type="auto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</w:p>
        </w:tc>
      </w:tr>
      <w:tr w:rsidR="00000000">
        <w:trPr>
          <w:divId w:val="1920747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0747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1428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1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4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892040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4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4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марта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4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D14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D1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892040X4418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5D14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3"/>
        <w:gridCol w:w="22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1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марта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</w:t>
            </w:r>
            <w:r>
              <w:rPr>
                <w:rFonts w:eastAsia="Times New Roman"/>
              </w:rPr>
              <w:t xml:space="preserve">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https://lk.draga.ru</w:t>
            </w:r>
          </w:p>
        </w:tc>
      </w:tr>
    </w:tbl>
    <w:p w:rsidR="00000000" w:rsidRDefault="005D1428">
      <w:pPr>
        <w:rPr>
          <w:rFonts w:eastAsia="Times New Roman"/>
        </w:rPr>
      </w:pPr>
    </w:p>
    <w:p w:rsidR="00000000" w:rsidRDefault="005D142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D1428">
      <w:pPr>
        <w:rPr>
          <w:rFonts w:eastAsia="Times New Roman"/>
        </w:rPr>
      </w:pPr>
      <w:r>
        <w:rPr>
          <w:rFonts w:eastAsia="Times New Roman"/>
        </w:rPr>
        <w:t>1. Об утверждении Изменений в Устав Публичного акционерного общества «Газпром нефть».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2. Об утверждении Изменений в Положение об Общем собрании акционеров Публичного акционерного общества «Газпром нефть». </w:t>
      </w:r>
      <w:r>
        <w:rPr>
          <w:rFonts w:eastAsia="Times New Roman"/>
        </w:rPr>
        <w:br/>
        <w:t xml:space="preserve">3. Об утверждении Изменений в Положение о Совете директоров Публичного акционерного общества «Газпром нефть». </w:t>
      </w:r>
      <w:r>
        <w:rPr>
          <w:rFonts w:eastAsia="Times New Roman"/>
        </w:rPr>
        <w:br/>
        <w:t>4. Об утверждении Изменен</w:t>
      </w:r>
      <w:r>
        <w:rPr>
          <w:rFonts w:eastAsia="Times New Roman"/>
        </w:rPr>
        <w:t xml:space="preserve">ий в Положение о Генеральном директоре Публичного акционерного общества «Газпром нефть». </w:t>
      </w:r>
      <w:r>
        <w:rPr>
          <w:rFonts w:eastAsia="Times New Roman"/>
        </w:rPr>
        <w:br/>
        <w:t xml:space="preserve">5. Об утверждении Изменений в Положение о Правлении Публичного акционерного общества «Газпром нефть». </w:t>
      </w:r>
    </w:p>
    <w:p w:rsidR="00000000" w:rsidRDefault="005D1428">
      <w:pPr>
        <w:pStyle w:val="a3"/>
      </w:pPr>
      <w:r>
        <w:t>Настоящим сообщаем о получении НКО АО НРД информации, предостав</w:t>
      </w:r>
      <w:r>
        <w:t>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</w:t>
      </w:r>
      <w:r>
        <w:t>, а также о требованиях к порядку предоставления центральным депозитарием доступа к такой информации"</w:t>
      </w:r>
    </w:p>
    <w:p w:rsidR="00000000" w:rsidRDefault="005D1428">
      <w:pPr>
        <w:pStyle w:val="a3"/>
      </w:pPr>
      <w:r>
        <w:t>4.2 Информация о созыве общего собрания акционеров эмитента</w:t>
      </w:r>
    </w:p>
    <w:p w:rsidR="00000000" w:rsidRDefault="005D142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</w:t>
      </w:r>
      <w:r>
        <w:t>менеджерам по телефонам: (495) 956-27-90, (495) 956-27-91/ For details please contact your account  manager (495) 956-27-90, (495) 956-27-91</w:t>
      </w:r>
    </w:p>
    <w:p w:rsidR="00000000" w:rsidRDefault="005D1428">
      <w:pPr>
        <w:rPr>
          <w:rFonts w:eastAsia="Times New Roman"/>
        </w:rPr>
      </w:pPr>
      <w:r>
        <w:rPr>
          <w:rFonts w:eastAsia="Times New Roman"/>
        </w:rPr>
        <w:br/>
      </w:r>
    </w:p>
    <w:p w:rsidR="005D1428" w:rsidRDefault="005D142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</w:t>
      </w:r>
      <w:r>
        <w:t>олная информация содержится непосредственно в электронном документе.</w:t>
      </w:r>
    </w:p>
    <w:sectPr w:rsidR="005D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153EB"/>
    <w:rsid w:val="005D1428"/>
    <w:rsid w:val="00F1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2590BF-4B5E-4C3E-A331-D2C2B9DC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74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2024-02-20T04:17:00Z</dcterms:created>
  <dcterms:modified xsi:type="dcterms:W3CDTF">2024-02-20T04:17:00Z</dcterms:modified>
</cp:coreProperties>
</file>