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E0F84">
      <w:pPr>
        <w:pStyle w:val="a3"/>
        <w:divId w:val="185043910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504391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0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E0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95415039</w:t>
            </w:r>
          </w:p>
        </w:tc>
        <w:tc>
          <w:tcPr>
            <w:tcW w:w="0" w:type="auto"/>
            <w:vAlign w:val="center"/>
            <w:hideMark/>
          </w:tcPr>
          <w:p w:rsidR="00000000" w:rsidRDefault="00CE0F84">
            <w:pPr>
              <w:rPr>
                <w:rFonts w:eastAsia="Times New Roman"/>
              </w:rPr>
            </w:pPr>
          </w:p>
        </w:tc>
      </w:tr>
      <w:tr w:rsidR="00000000">
        <w:trPr>
          <w:divId w:val="18504391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0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E0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E0F84">
            <w:pPr>
              <w:rPr>
                <w:rFonts w:eastAsia="Times New Roman"/>
              </w:rPr>
            </w:pPr>
          </w:p>
        </w:tc>
      </w:tr>
      <w:tr w:rsidR="00000000">
        <w:trPr>
          <w:divId w:val="18504391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0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E0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95405055</w:t>
            </w:r>
          </w:p>
        </w:tc>
        <w:tc>
          <w:tcPr>
            <w:tcW w:w="0" w:type="auto"/>
            <w:vAlign w:val="center"/>
            <w:hideMark/>
          </w:tcPr>
          <w:p w:rsidR="00000000" w:rsidRDefault="00CE0F84">
            <w:pPr>
              <w:rPr>
                <w:rFonts w:eastAsia="Times New Roman"/>
              </w:rPr>
            </w:pPr>
          </w:p>
        </w:tc>
      </w:tr>
      <w:tr w:rsidR="00000000">
        <w:trPr>
          <w:divId w:val="18504391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0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E0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E0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504391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0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E0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E0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E0F84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"РЗ ОЦМ" ИНН 6627000770 (акция 1-01-31970-D / ISIN RU000A0B7TZ9)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0F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0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0F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919656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0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0F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0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0F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0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0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0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0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0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0F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E0F8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5"/>
        <w:gridCol w:w="1992"/>
        <w:gridCol w:w="1394"/>
        <w:gridCol w:w="1527"/>
        <w:gridCol w:w="1694"/>
        <w:gridCol w:w="169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E0F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0F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0F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0F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0F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0F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0F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0F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0F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0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919656X11048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0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"Ревдинский завод по обработке цветных металлов"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0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1-01-31970-D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0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0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0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0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</w:t>
            </w:r>
            <w:r>
              <w:rPr>
                <w:rFonts w:eastAsia="Times New Roman"/>
              </w:rPr>
              <w:t>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0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"ВРК"</w:t>
            </w:r>
          </w:p>
        </w:tc>
      </w:tr>
    </w:tbl>
    <w:p w:rsidR="00000000" w:rsidRDefault="00CE0F8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6"/>
        <w:gridCol w:w="33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0F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0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0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2024 г. 13:00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0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0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2024 г. 17:00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0F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0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0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623280, Российская Федерация, Свердловская область, г. Ревда, </w:t>
            </w:r>
            <w:r>
              <w:rPr>
                <w:rFonts w:eastAsia="Times New Roman"/>
              </w:rPr>
              <w:lastRenderedPageBreak/>
              <w:t>ул. Ком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бинатская, зд.1, ПАО «РЗОЦМ»</w:t>
            </w:r>
          </w:p>
        </w:tc>
      </w:tr>
    </w:tbl>
    <w:p w:rsidR="00000000" w:rsidRDefault="00CE0F84">
      <w:pPr>
        <w:rPr>
          <w:rFonts w:eastAsia="Times New Roman"/>
        </w:rPr>
      </w:pPr>
    </w:p>
    <w:p w:rsidR="00000000" w:rsidRDefault="00CE0F8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E0F84">
      <w:pPr>
        <w:rPr>
          <w:rFonts w:eastAsia="Times New Roman"/>
        </w:rPr>
      </w:pPr>
      <w:r>
        <w:rPr>
          <w:rFonts w:eastAsia="Times New Roman"/>
        </w:rPr>
        <w:t xml:space="preserve">1. Принятие решения о последующем одобрении крупной сделки между ПАО «РЗОЦМ» и «Газпромбанк» (Акционерное общество). </w:t>
      </w:r>
    </w:p>
    <w:p w:rsidR="00000000" w:rsidRDefault="00CE0F84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</w:t>
      </w:r>
      <w:r>
        <w:t>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</w:t>
      </w:r>
      <w:r>
        <w:t>у предоставления центральным депозитарием доступа к такой информации"</w:t>
      </w:r>
    </w:p>
    <w:p w:rsidR="00000000" w:rsidRDefault="00CE0F84">
      <w:pPr>
        <w:pStyle w:val="a3"/>
      </w:pPr>
      <w:r>
        <w:t>4.2 Информация о созыве общего собрания акционеров эмитента</w:t>
      </w:r>
    </w:p>
    <w:p w:rsidR="00000000" w:rsidRDefault="00CE0F84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</w:t>
      </w:r>
      <w:r>
        <w:t>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CE0F8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E0F84">
      <w:pPr>
        <w:pStyle w:val="HTML"/>
      </w:pPr>
      <w:r>
        <w:t>По всем вопросам, связанным с настоящим сообщением, Вы може</w:t>
      </w:r>
      <w:r>
        <w:t>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CE0F84">
      <w:pPr>
        <w:rPr>
          <w:rFonts w:eastAsia="Times New Roman"/>
        </w:rPr>
      </w:pPr>
      <w:r>
        <w:rPr>
          <w:rFonts w:eastAsia="Times New Roman"/>
        </w:rPr>
        <w:br/>
      </w:r>
    </w:p>
    <w:p w:rsidR="00CE0F84" w:rsidRDefault="00CE0F8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E0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F0D60"/>
    <w:rsid w:val="00CE0F84"/>
    <w:rsid w:val="00CF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3E42BCE-9103-45A2-BB83-9C049CB37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43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15653862aed4cda93427bf5637f79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2024-05-15T09:45:00Z</dcterms:created>
  <dcterms:modified xsi:type="dcterms:W3CDTF">2024-05-15T09:45:00Z</dcterms:modified>
</cp:coreProperties>
</file>