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6636">
      <w:pPr>
        <w:pStyle w:val="a3"/>
        <w:divId w:val="101904541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19045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40833506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</w:p>
        </w:tc>
      </w:tr>
      <w:tr w:rsidR="00000000">
        <w:trPr>
          <w:divId w:val="1019045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</w:p>
        </w:tc>
      </w:tr>
      <w:tr w:rsidR="00000000">
        <w:trPr>
          <w:divId w:val="1019045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40831802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</w:p>
        </w:tc>
      </w:tr>
      <w:tr w:rsidR="00000000">
        <w:trPr>
          <w:divId w:val="1019045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9045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663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"ТГК-2" ИНН 7606053324 (акции 1-01-10420-A / ISIN RU000A0JNGS7, 2-01-10420-A / ISIN 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498929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C66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498929X7398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498929X7408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7C66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13:30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 17:30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«Реестр-РН»., 150003, г. Ярославль, ул. Пятницкая, д.</w:t>
            </w:r>
            <w:r>
              <w:rPr>
                <w:rFonts w:eastAsia="Times New Roman"/>
              </w:rPr>
              <w:br/>
              <w:t>6; 115172, г. Москва, а/</w:t>
            </w:r>
            <w:r>
              <w:rPr>
                <w:rFonts w:eastAsia="Times New Roman"/>
              </w:rPr>
              <w:t>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C66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674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 за отчетный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2019 год, годовую бухгалтерскую (финансовую) отчетность Общества за от</w:t>
            </w:r>
            <w:r>
              <w:rPr>
                <w:rFonts w:eastAsia="Times New Roman"/>
              </w:rPr>
              <w:t>четный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дивидендов по акциям) и убытков Общества по результатам отчетного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и убытков Общества по результатам отчетного 20</w:t>
            </w:r>
            <w:r>
              <w:rPr>
                <w:rFonts w:eastAsia="Times New Roman"/>
              </w:rPr>
              <w:t xml:space="preserve">19 года: Нераспределенная прибыль отчетного периода: 2 057 265 тыс. руб. Распределить на: Резервный фонд 102 863 тыс. руб. Фонд накопления - Дивиденды - Нераспределенная прибыль (непокрытый убыток) 1 954 402 тыс.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</w:t>
            </w:r>
            <w:r>
              <w:rPr>
                <w:rFonts w:eastAsia="Times New Roman"/>
              </w:rPr>
              <w:t>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ПАО «ТГК-2» по итогам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привилегированным акциям ПАО «ТГК-2» по итогам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равным 9 (Девять)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</w:t>
            </w:r>
            <w:r>
              <w:rPr>
                <w:rFonts w:eastAsia="Times New Roman"/>
              </w:rPr>
              <w:t>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Андреев Олег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Бренчагов Анатолий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Королев Дмитрий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Куликова Светлана Вячеславовна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Никонов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Пинигина Надежда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Плеханов Иван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Поспеев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Пяткин Дмитрий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Удинцева Ирина Львовна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Ушаков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Шуркин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Щербакова Наталия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(пяти) членов в составе: - Баутина Екатерина Евгеньевна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</w:t>
            </w:r>
            <w:r>
              <w:rPr>
                <w:rFonts w:eastAsia="Times New Roman"/>
              </w:rPr>
              <w:t>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(пяти) членов в составе: - Беззубенкова Лариса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</w:t>
            </w:r>
            <w:r>
              <w:rPr>
                <w:rFonts w:eastAsia="Times New Roman"/>
              </w:rPr>
              <w:t>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(пяти) членов в составе: - Вихорева Юлия Георгиевна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(пяти) членов в составе: - Кулаков Владимир В</w:t>
            </w:r>
            <w:r>
              <w:rPr>
                <w:rFonts w:eastAsia="Times New Roman"/>
              </w:rPr>
              <w:t>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(пяти) членов в составе: - Мартинсон Карина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</w:t>
            </w:r>
            <w:r>
              <w:rPr>
                <w:rFonts w:eastAsia="Times New Roman"/>
              </w:rPr>
              <w:t>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5.6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(пяти) членов в составе: - Медведева-Щербина Ирина Федоровна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5.7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(пяти) членов в составе: - Мефедова Татьяна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</w:t>
            </w:r>
            <w:r>
              <w:rPr>
                <w:rFonts w:eastAsia="Times New Roman"/>
              </w:rPr>
              <w:t xml:space="preserve">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5.8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(пяти) членов в составе: - Морозов Станислав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5.9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(пяти) членов в составе: - Первушина Анна Вла</w:t>
            </w:r>
            <w:r>
              <w:rPr>
                <w:rFonts w:eastAsia="Times New Roman"/>
              </w:rPr>
              <w:t>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5.10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(пяти) членов в составе: - Чистякова Екатерина Евгеньевна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</w:t>
            </w:r>
            <w:r>
              <w:rPr>
                <w:rFonts w:eastAsia="Times New Roman"/>
              </w:rPr>
              <w:t>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Общества: Общество с ограниченной ответственностью «Эрнст энд Янг».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Положения о Ревизионной комиссии Публичного акционерного общества «Территориальная генерирующая компания №2» в новой редакции №2. 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Ревизионной комиссии Публичного акционерного общества «Территориальная генерирующая компания №2» в новой редакции №2 (Приложение №1). 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</w:t>
            </w:r>
            <w:r>
              <w:rPr>
                <w:rFonts w:eastAsia="Times New Roman"/>
              </w:rPr>
              <w:t>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Положения о выплате членам Ревизионной комиссии Публичного акционерного общества «Территориальная генерирующая компания №2» вознаграждений и компенсаций в новой </w:t>
            </w:r>
            <w:r>
              <w:rPr>
                <w:rFonts w:eastAsia="Times New Roman"/>
              </w:rPr>
              <w:t xml:space="preserve">редакции №2. 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6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выплате членам Ревизионной комиссии Публичного акционерного общества «Территориальная генерирующая компания №2» вознаграждений и компенсаций в новой редакции №2 (Приложение №2). 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C663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C6636">
      <w:pPr>
        <w:rPr>
          <w:rFonts w:eastAsia="Times New Roman"/>
        </w:rPr>
      </w:pPr>
    </w:p>
    <w:p w:rsidR="00000000" w:rsidRDefault="007C663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C663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отчетный 2019 год.</w:t>
      </w:r>
      <w:r>
        <w:rPr>
          <w:rFonts w:eastAsia="Times New Roman"/>
        </w:rPr>
        <w:br/>
        <w:t>2. О распределении прибыли (в том числе о выплате дивидендов по акциям) и убытков Общества по результатам отчетного 2019 года.</w:t>
      </w:r>
      <w:r>
        <w:rPr>
          <w:rFonts w:eastAsia="Times New Roman"/>
        </w:rPr>
        <w:br/>
        <w:t>3. Об определении</w:t>
      </w:r>
      <w:r>
        <w:rPr>
          <w:rFonts w:eastAsia="Times New Roman"/>
        </w:rPr>
        <w:t xml:space="preserve"> количественного состава Совета директоров Общества.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избрании членов Ревизионной комиссии Общества.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Об утверждении Положения о Ревизионной комиссии Публичного а</w:t>
      </w:r>
      <w:r>
        <w:rPr>
          <w:rFonts w:eastAsia="Times New Roman"/>
        </w:rPr>
        <w:t>кционерного общества «Территориальная генерирующая компания №2» в новой редакции №2.</w:t>
      </w:r>
      <w:r>
        <w:rPr>
          <w:rFonts w:eastAsia="Times New Roman"/>
        </w:rPr>
        <w:br/>
        <w:t xml:space="preserve">8. Об утверждении Положения о выплате членам Ревизионной комиссии Публичного акционерного общества «Территориальная генерирующая компания №2» вознаграждений и компенсаций </w:t>
      </w:r>
      <w:r>
        <w:rPr>
          <w:rFonts w:eastAsia="Times New Roman"/>
        </w:rPr>
        <w:t xml:space="preserve">в новой редакции №2. </w:t>
      </w:r>
    </w:p>
    <w:p w:rsidR="00000000" w:rsidRDefault="007C663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</w:t>
      </w:r>
      <w:r>
        <w:t xml:space="preserve">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C663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C663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</w:t>
      </w:r>
      <w:r>
        <w:t>) 956-27-90, (495) 956-27-91/ For details please contact your account  manager (495) 956-27-90, (495) 956-27-91</w:t>
      </w:r>
    </w:p>
    <w:p w:rsidR="007C6636" w:rsidRDefault="007C663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</w:t>
      </w:r>
      <w:r>
        <w:t>осредственно в электронном документе.</w:t>
      </w:r>
    </w:p>
    <w:sectPr w:rsidR="007C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4D63"/>
    <w:rsid w:val="007C6636"/>
    <w:rsid w:val="00A7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1FB6B8-614D-487E-8E27-540119B2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e456b72c834ffe89d93e317b275c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2020-06-09T09:39:00Z</dcterms:created>
  <dcterms:modified xsi:type="dcterms:W3CDTF">2020-06-09T09:39:00Z</dcterms:modified>
</cp:coreProperties>
</file>