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744F">
      <w:pPr>
        <w:pStyle w:val="a3"/>
        <w:divId w:val="1265961899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65961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89825263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</w:p>
        </w:tc>
      </w:tr>
      <w:tr w:rsidR="00000000">
        <w:trPr>
          <w:divId w:val="1265961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</w:p>
        </w:tc>
      </w:tr>
      <w:tr w:rsidR="00000000">
        <w:trPr>
          <w:divId w:val="1265961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5961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744F">
      <w:pPr>
        <w:pStyle w:val="1"/>
        <w:rPr>
          <w:rFonts w:eastAsia="Times New Roman"/>
        </w:rPr>
      </w:pPr>
      <w:r>
        <w:rPr>
          <w:rFonts w:eastAsia="Times New Roman"/>
        </w:rPr>
        <w:t>(MRGR) Об отмене корпоративного действия "Конвертация при слиянии/присоединении компаний"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891426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5A7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891426X14027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5A744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Отмена сделок с базовыми бумагами </w:t>
            </w:r>
          </w:p>
        </w:tc>
      </w:tr>
    </w:tbl>
    <w:p w:rsidR="00000000" w:rsidRDefault="005A744F">
      <w:pPr>
        <w:spacing w:after="240"/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625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744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Отмена из-за ошибки обработки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74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THIS EVENT HAS BEEN WITHDRAWN BY DEPOSITARY</w:t>
            </w:r>
          </w:p>
        </w:tc>
      </w:tr>
    </w:tbl>
    <w:p w:rsidR="00000000" w:rsidRDefault="005A744F">
      <w:pPr>
        <w:rPr>
          <w:rFonts w:eastAsia="Times New Roman"/>
        </w:rPr>
      </w:pPr>
    </w:p>
    <w:p w:rsidR="00000000" w:rsidRDefault="005A744F">
      <w:pPr>
        <w:pStyle w:val="a3"/>
      </w:pPr>
      <w:r>
        <w:t xml:space="preserve">Обновление от 14.02.2024: </w:t>
      </w:r>
      <w:r>
        <w:br/>
      </w:r>
      <w:r>
        <w:br/>
        <w:t xml:space="preserve">От Иностранных депозитариев поступила информация об отмене корпоративного </w:t>
      </w:r>
      <w:r>
        <w:lastRenderedPageBreak/>
        <w:t>действия.</w:t>
      </w:r>
      <w:r>
        <w:br/>
        <w:t>Подробная информация изложена в тексте сообщений от Иностранных депоз</w:t>
      </w:r>
      <w:r>
        <w:t xml:space="preserve">итариев. </w:t>
      </w:r>
      <w:r>
        <w:br/>
      </w:r>
      <w:r>
        <w:br/>
        <w:t xml:space="preserve">Конец обновления. </w:t>
      </w:r>
      <w:r>
        <w:br/>
      </w:r>
      <w:r>
        <w:br/>
        <w:t>Обновление от 13.02.2024:</w:t>
      </w:r>
      <w:r>
        <w:br/>
      </w:r>
      <w:r>
        <w:br/>
        <w:t xml:space="preserve">От Euroclear Bank S.A/N.V. поступила дополнительная информация о КД.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Конец обновления.</w:t>
      </w:r>
      <w:r>
        <w:br/>
      </w:r>
      <w:r>
        <w:br/>
        <w:t>Обновление от 09.02.2024:</w:t>
      </w:r>
      <w:r>
        <w:br/>
      </w:r>
      <w:r>
        <w:br/>
        <w:t>Eur</w:t>
      </w:r>
      <w:r>
        <w:t xml:space="preserve">oclear Bank S.A/N.V. подтвердил возможность проведения данного корпоративного действия. </w:t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</w:t>
      </w:r>
      <w:r>
        <w:t xml:space="preserve">ления. </w:t>
      </w:r>
      <w:r>
        <w:br/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“Конвер</w:t>
      </w:r>
      <w:r>
        <w:t>тация при слиянии/присоединении компаний”.</w:t>
      </w:r>
      <w:r>
        <w:br/>
      </w:r>
      <w:r>
        <w:br/>
        <w:t>Детали корпоративного действия приведены в тексте сообщения от Иностранного депозитария.</w:t>
      </w:r>
      <w:r>
        <w:br/>
      </w:r>
      <w:r>
        <w:br/>
        <w:t xml:space="preserve">Текст сообщения от Clearstream Banking S.A.: </w:t>
      </w:r>
      <w:r>
        <w:br/>
      </w:r>
      <w:r>
        <w:br/>
        <w:t>++ ADDITIONAL INFORMATION ++.</w:t>
      </w:r>
      <w:r>
        <w:br/>
      </w:r>
      <w:r>
        <w:br/>
        <w:t xml:space="preserve">Event is cancelled and any </w:t>
      </w:r>
      <w:r>
        <w:br/>
        <w:t>instructions sen</w:t>
      </w:r>
      <w:r>
        <w:t xml:space="preserve">t for this event </w:t>
      </w:r>
      <w:r>
        <w:br/>
        <w:t>will be rejected.</w:t>
      </w:r>
      <w:r>
        <w:br/>
      </w:r>
      <w:r>
        <w:br/>
      </w:r>
      <w:r>
        <w:br/>
        <w:t>OFFEROR :CONSORTIUM.FIRST.</w:t>
      </w:r>
      <w:r>
        <w:br/>
      </w:r>
      <w:r>
        <w:br/>
        <w:t>PLEASE FIND FURTHER INFORMATION ABOUT DATA PROTECTION ON OUR WEBSITE: https://www.clearstream.com/clearstream-en/about-clearstream/due-diligence/gdpr/dataprotection</w:t>
      </w:r>
    </w:p>
    <w:p w:rsidR="00000000" w:rsidRDefault="005A744F">
      <w:pPr>
        <w:pStyle w:val="a3"/>
      </w:pPr>
      <w:r>
        <w:t>Текст сообщения от Eurocl</w:t>
      </w:r>
      <w:r>
        <w:t>ear Bank S.A./N.V.:</w:t>
      </w:r>
      <w:r>
        <w:br/>
      </w:r>
      <w:r>
        <w:br/>
        <w:t>CAED/MERGER</w:t>
      </w:r>
      <w:r>
        <w:br/>
      </w:r>
      <w:r>
        <w:br/>
        <w:t>--------------- EVENT DETAILS -------------------</w:t>
      </w:r>
      <w:r>
        <w:br/>
        <w:t>UPDATE 13/02/2024: THIS EVENT HAS BEEN WITHDRAWN BY DEPOSITARY AS</w:t>
      </w:r>
      <w:r>
        <w:br/>
      </w:r>
      <w:r>
        <w:lastRenderedPageBreak/>
        <w:t>PER THE ISSUER THERE IS NO MERGER EVENT</w:t>
      </w:r>
      <w:r>
        <w:br/>
        <w:t>.</w:t>
      </w:r>
      <w:r>
        <w:br/>
        <w:t>END OF UPDATE.</w:t>
      </w:r>
      <w:r>
        <w:br/>
      </w:r>
      <w:r>
        <w:br/>
        <w:t>UPDATE 12/02/2024:</w:t>
      </w:r>
      <w:r>
        <w:br/>
        <w:t>.</w:t>
      </w:r>
      <w:r>
        <w:br/>
        <w:t>THIS CORPORATE EVENT IS SUB</w:t>
      </w:r>
      <w:r>
        <w:t>JECT TO APPROVAL AT THE GENERAL</w:t>
      </w:r>
      <w:r>
        <w:br/>
        <w:t>MEETING TO BE HELD ON 07/03/2024</w:t>
      </w:r>
      <w:r>
        <w:br/>
        <w:t>.</w:t>
      </w:r>
      <w:r>
        <w:br/>
        <w:t>END OF UPDATE.</w:t>
      </w:r>
      <w:r>
        <w:br/>
        <w:t>.--------------------------------------------------------------</w:t>
      </w:r>
      <w:r>
        <w:br/>
        <w:t>THIS EVENT MAY GENERATE FRACTIONS OF SECURITIES THAT CANNOT BE</w:t>
      </w:r>
      <w:r>
        <w:br/>
        <w:t>ALLOCATED IN THE EUROCLEAR SYSTEM. THEREFORE, W</w:t>
      </w:r>
      <w:r>
        <w:t>E WILL CALCULATE</w:t>
      </w:r>
      <w:r>
        <w:br/>
        <w:t>EACH CLIENTS ENTITLEMENT AND APPLY A ROUNDING MECHANISM, AS</w:t>
      </w:r>
      <w:r>
        <w:br/>
        <w:t>FOLLOWS:</w:t>
      </w:r>
      <w:r>
        <w:br/>
        <w:t>.CLIENTS WITH THE LARGEST FRACTIONAL ENTITLEMENT WILL BE ROUNDED</w:t>
      </w:r>
      <w:r>
        <w:br/>
        <w:t>UP UNTIL ALL FRACTIONAL SHARES ARE DISTRIBUTED</w:t>
      </w:r>
      <w:r>
        <w:br/>
        <w:t>.ALL OTHER CLIENTS WILL BE ROUNDED DOWN</w:t>
      </w:r>
      <w:r>
        <w:br/>
        <w:t>.IN THE CASE OF EQ</w:t>
      </w:r>
      <w:r>
        <w:t>UAL FRACTIONAL ENTITLEMENTS FOR ELECTIVE EVENTS,</w:t>
      </w:r>
      <w:r>
        <w:br/>
        <w:t>WE WILL FIRST ALLOCATE TO THE CLIENT WHO INSTRUCTED FIRST</w:t>
      </w:r>
      <w:r>
        <w:br/>
        <w:t>.</w:t>
      </w:r>
    </w:p>
    <w:p w:rsidR="00000000" w:rsidRDefault="005A744F">
      <w:pPr>
        <w:pStyle w:val="a3"/>
      </w:pPr>
      <w:r>
        <w:t>--------------- ACTION TO BE TAKEN -------------------</w:t>
      </w:r>
      <w:r>
        <w:br/>
        <w:t>WE WILL CANCEL ALL PENDING SETTLEMENT TRANSACTIONS ON THE OLD ISIN</w:t>
      </w:r>
      <w:r>
        <w:br/>
        <w:t>.</w:t>
      </w:r>
      <w:r>
        <w:br/>
        <w:t>YOU NEED TO INPUT NEW I</w:t>
      </w:r>
      <w:r>
        <w:t>NSTRUCTIONS ON THE NEW ISIN YOURSELF</w:t>
      </w:r>
      <w:r>
        <w:br/>
        <w:t>.</w:t>
      </w:r>
      <w:r>
        <w:br/>
        <w:t>DEBIT AND CREDIT WILL BE PROCESSED BASED ON YOUR REAL TIME</w:t>
      </w:r>
      <w:r>
        <w:br/>
        <w:t>POSITIONS.</w:t>
      </w:r>
    </w:p>
    <w:p w:rsidR="00000000" w:rsidRDefault="005A744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 manager (495) 956-27-90, (495) 956-27-91</w:t>
      </w:r>
    </w:p>
    <w:p w:rsidR="00000000" w:rsidRDefault="005A744F">
      <w:pPr>
        <w:rPr>
          <w:rFonts w:eastAsia="Times New Roman"/>
        </w:rPr>
      </w:pPr>
      <w:r>
        <w:rPr>
          <w:rFonts w:eastAsia="Times New Roman"/>
        </w:rPr>
        <w:br/>
      </w:r>
    </w:p>
    <w:p w:rsidR="005A744F" w:rsidRDefault="005A744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5A7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09B7"/>
    <w:rsid w:val="005A744F"/>
    <w:rsid w:val="00A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68D15E-5383-4FB8-8FA9-9DFE52DF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2024-02-14T08:21:00Z</dcterms:created>
  <dcterms:modified xsi:type="dcterms:W3CDTF">2024-02-14T08:21:00Z</dcterms:modified>
</cp:coreProperties>
</file>