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2D6D">
      <w:pPr>
        <w:pStyle w:val="a3"/>
        <w:divId w:val="106044217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60442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28980811</w:t>
            </w:r>
          </w:p>
        </w:tc>
        <w:tc>
          <w:tcPr>
            <w:tcW w:w="0" w:type="auto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</w:tr>
      <w:tr w:rsidR="00000000">
        <w:trPr>
          <w:divId w:val="1060442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</w:tr>
      <w:tr w:rsidR="00000000">
        <w:trPr>
          <w:divId w:val="1060442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28740354</w:t>
            </w:r>
          </w:p>
        </w:tc>
        <w:tc>
          <w:tcPr>
            <w:tcW w:w="0" w:type="auto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</w:tr>
      <w:tr w:rsidR="00000000">
        <w:trPr>
          <w:divId w:val="1060442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0442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2D6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"Россети" ИНН 7728662669 (акция 1-01-55385-E / ISIN RU000A0JPVJ0)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75"/>
        <w:gridCol w:w="55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350190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Краснопресненская набережная, дом 12</w:t>
            </w:r>
          </w:p>
        </w:tc>
      </w:tr>
    </w:tbl>
    <w:p w:rsidR="00000000" w:rsidRDefault="00E02D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8"/>
        <w:gridCol w:w="945"/>
        <w:gridCol w:w="1311"/>
        <w:gridCol w:w="1311"/>
        <w:gridCol w:w="1089"/>
        <w:gridCol w:w="1151"/>
        <w:gridCol w:w="1151"/>
        <w:gridCol w:w="14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0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350190X9687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02D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351378</w:t>
            </w:r>
          </w:p>
        </w:tc>
      </w:tr>
    </w:tbl>
    <w:p w:rsidR="00000000" w:rsidRDefault="00E02D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349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0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184572752242</w:t>
            </w:r>
            <w:r>
              <w:rPr>
                <w:rFonts w:eastAsia="Times New Roman"/>
              </w:rPr>
              <w:br/>
              <w:t>Против: 358568</w:t>
            </w:r>
            <w:r>
              <w:rPr>
                <w:rFonts w:eastAsia="Times New Roman"/>
              </w:rPr>
              <w:br/>
              <w:t>Воздержался: 505361787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184572708178</w:t>
            </w:r>
            <w:r>
              <w:rPr>
                <w:rFonts w:eastAsia="Times New Roman"/>
              </w:rPr>
              <w:br/>
              <w:t>Против: 386460</w:t>
            </w:r>
            <w:r>
              <w:rPr>
                <w:rFonts w:eastAsia="Times New Roman"/>
              </w:rPr>
              <w:br/>
              <w:t>Воздержался: 505342941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(уб</w:t>
            </w:r>
            <w:r>
              <w:rPr>
                <w:rFonts w:eastAsia="Times New Roman"/>
              </w:rPr>
              <w:t xml:space="preserve">ытков) Общества по результатам 2017 года: Показатель Сумма, тыс. рублей Нераспределенный убыток отчетного периода (13 242 593) Распределение на: - резервный фонд - - инвестиции и развитие - - дивиденды - - покрытие убытков прошлых лет -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184568640633</w:t>
            </w:r>
            <w:r>
              <w:rPr>
                <w:rFonts w:eastAsia="Times New Roman"/>
              </w:rPr>
              <w:br/>
              <w:t>Против: 1914167</w:t>
            </w:r>
            <w:r>
              <w:rPr>
                <w:rFonts w:eastAsia="Times New Roman"/>
              </w:rPr>
              <w:br/>
              <w:t>Воздержался: 507915586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Не выплачивать дивиденды по привилегированным акциям Общества по результатам 2017 года ввиду наличия убытка по данным бухгалтерской (финансовой) отчетности за 2017 </w:t>
            </w:r>
            <w:r>
              <w:rPr>
                <w:rFonts w:eastAsia="Times New Roman"/>
              </w:rPr>
              <w:t xml:space="preserve">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184403793973</w:t>
            </w:r>
            <w:r>
              <w:rPr>
                <w:rFonts w:eastAsia="Times New Roman"/>
              </w:rPr>
              <w:br/>
              <w:t>Против: 169153731</w:t>
            </w:r>
            <w:r>
              <w:rPr>
                <w:rFonts w:eastAsia="Times New Roman"/>
              </w:rPr>
              <w:br/>
              <w:t>Воздержался: 505526082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Не выплачивать дивиденды по обыкновенным акциям Общества по результатам 2017 года ввиду наличия убытка по данным бухгалтерской </w:t>
            </w:r>
            <w:r>
              <w:rPr>
                <w:rFonts w:eastAsia="Times New Roman"/>
              </w:rPr>
              <w:t xml:space="preserve">(финансовой) отчетности за 2017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184403598925</w:t>
            </w:r>
            <w:r>
              <w:rPr>
                <w:rFonts w:eastAsia="Times New Roman"/>
              </w:rPr>
              <w:br/>
              <w:t>Против: 169484806</w:t>
            </w:r>
            <w:r>
              <w:rPr>
                <w:rFonts w:eastAsia="Times New Roman"/>
              </w:rPr>
              <w:br/>
              <w:t>Воздержался: 505374183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привилегированным акциям Общества из чистой прибыли Общества по результатам I кварт</w:t>
            </w:r>
            <w:r>
              <w:rPr>
                <w:rFonts w:eastAsia="Times New Roman"/>
              </w:rPr>
              <w:t xml:space="preserve">ала 2018 г. в размере 0,04287 рубля на одну привилегированную акцию в денежной форме.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184412875740</w:t>
            </w:r>
            <w:r>
              <w:rPr>
                <w:rFonts w:eastAsia="Times New Roman"/>
              </w:rPr>
              <w:br/>
              <w:t>Против: 163179634</w:t>
            </w:r>
            <w:r>
              <w:rPr>
                <w:rFonts w:eastAsia="Times New Roman"/>
              </w:rPr>
              <w:br/>
              <w:t>Воздержался: 502302184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Выплатить дивиденды по обыкновенным акциям Общества из чистой прибыли Общества по результатам I квартала 2018 г. в размере 0,011965 рубля на одну обыкновенную акцию в денежной форме. 3. Сумма начисленных дивидендов в расчете на одного акционера Общества</w:t>
            </w:r>
            <w:r>
              <w:rPr>
                <w:rFonts w:eastAsia="Times New Roman"/>
              </w:rPr>
              <w:t xml:space="preserve"> определяется с точностью до одной копейки. Округление цифр при расчете производится по правилам математического округления. 4. Срок выплаты дивидендов номинальному держателю и являющемуся профессиональным участником рынка ценных бумаг доверительному управ</w:t>
            </w:r>
            <w:r>
              <w:rPr>
                <w:rFonts w:eastAsia="Times New Roman"/>
              </w:rPr>
              <w:t>ляющему составляет не более 10 рабочих дней, другим зарегистрированным в реестре акционерам – 25 рабочих дней с даты составления списка лиц, имеющих право на получение дивидендов. 5. Определить дату составления списка лиц, имеющих право на получение дивиде</w:t>
            </w:r>
            <w:r>
              <w:rPr>
                <w:rFonts w:eastAsia="Times New Roman"/>
              </w:rPr>
              <w:t xml:space="preserve">ндов, – 10-й день с даты принятия общим собранием акционеров решения о выплате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184415738708</w:t>
            </w:r>
            <w:r>
              <w:rPr>
                <w:rFonts w:eastAsia="Times New Roman"/>
              </w:rPr>
              <w:br/>
              <w:t>Против: 161961725</w:t>
            </w:r>
            <w:r>
              <w:rPr>
                <w:rFonts w:eastAsia="Times New Roman"/>
              </w:rPr>
              <w:br/>
              <w:t>Воздержался: 500773009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Положением о выплате членам Совета директоров Общества вознаграждений и компенсаций, утвержденным решением годового Общего собрания акционеров Общества 30.06.2015, протокол от 02.07.2015, не выплачивать членам Совета директоров Общества во</w:t>
            </w:r>
            <w:r>
              <w:rPr>
                <w:rFonts w:eastAsia="Times New Roman"/>
              </w:rPr>
              <w:t xml:space="preserve">знаграждение за работу в составе Совета директоров Общества.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182139606057</w:t>
            </w:r>
            <w:r>
              <w:rPr>
                <w:rFonts w:eastAsia="Times New Roman"/>
              </w:rPr>
              <w:br/>
              <w:t>Против: 2430564614</w:t>
            </w:r>
            <w:r>
              <w:rPr>
                <w:rFonts w:eastAsia="Times New Roman"/>
              </w:rPr>
              <w:br/>
              <w:t>Воздержался: 508298791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ревизионной комиссии Общества, не являющимся государ</w:t>
            </w:r>
            <w:r>
              <w:rPr>
                <w:rFonts w:eastAsia="Times New Roman"/>
              </w:rPr>
              <w:t xml:space="preserve">ственными служащими, в соответствии с Положением о выплате членам ревизионной комиссии Общества вознаграждений и компенсаций, утвержденным решением годового Общего собрания акционеров Общества 30.06.2015, протокол от 02.07.2015.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182140688832</w:t>
            </w:r>
            <w:r>
              <w:rPr>
                <w:rFonts w:eastAsia="Times New Roman"/>
              </w:rPr>
              <w:br/>
              <w:t>Против: 2428753300</w:t>
            </w:r>
            <w:r>
              <w:rPr>
                <w:rFonts w:eastAsia="Times New Roman"/>
              </w:rPr>
              <w:br/>
              <w:t>Воздержался: 509030330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3276222360</w:t>
            </w:r>
            <w:r>
              <w:rPr>
                <w:rFonts w:eastAsia="Times New Roman"/>
              </w:rPr>
              <w:br/>
              <w:t>Воздержался: 261703140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Аюев Борис Ильич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185938453634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Аширов Станислав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49674362437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Баркин Олег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185913847636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 Василий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189643718820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Дубнов Олег Маркович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189640509458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Калинин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210138288347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Кравченко Вячеслав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185919960487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Ливинский Павел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220063006068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202179885030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223873402270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Расстригин Михаил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185917493512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185917688649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Тихонов Анатолий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185913265036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Шматко Сергей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185917882415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185984980630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 Задорожная Анжелика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184567492747</w:t>
            </w:r>
            <w:r>
              <w:rPr>
                <w:rFonts w:eastAsia="Times New Roman"/>
              </w:rPr>
              <w:br/>
              <w:t>Против: 445710</w:t>
            </w:r>
            <w:r>
              <w:rPr>
                <w:rFonts w:eastAsia="Times New Roman"/>
              </w:rPr>
              <w:br/>
              <w:t>Воздержался: 506242908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 Зобкова Татьяна Валентиновна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184567464693</w:t>
            </w:r>
            <w:r>
              <w:rPr>
                <w:rFonts w:eastAsia="Times New Roman"/>
              </w:rPr>
              <w:br/>
              <w:t>Против: 475608</w:t>
            </w:r>
            <w:r>
              <w:rPr>
                <w:rFonts w:eastAsia="Times New Roman"/>
              </w:rPr>
              <w:br/>
              <w:t>Воздержался: 506241600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 Симочкин Дмитрий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184567448532</w:t>
            </w:r>
            <w:r>
              <w:rPr>
                <w:rFonts w:eastAsia="Times New Roman"/>
              </w:rPr>
              <w:br/>
              <w:t>Против: 473191</w:t>
            </w:r>
            <w:r>
              <w:rPr>
                <w:rFonts w:eastAsia="Times New Roman"/>
              </w:rPr>
              <w:br/>
              <w:t>Воздержался: 506261606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 Синицина Наталья Валерьевна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184567495198</w:t>
            </w:r>
            <w:r>
              <w:rPr>
                <w:rFonts w:eastAsia="Times New Roman"/>
              </w:rPr>
              <w:br/>
              <w:t>Против: 446067</w:t>
            </w:r>
            <w:r>
              <w:rPr>
                <w:rFonts w:eastAsia="Times New Roman"/>
              </w:rPr>
              <w:br/>
              <w:t>Воздержался: 506240600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 Хакимова Нина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184567456539</w:t>
            </w:r>
            <w:r>
              <w:rPr>
                <w:rFonts w:eastAsia="Times New Roman"/>
              </w:rPr>
              <w:br/>
              <w:t>Против: 456716</w:t>
            </w:r>
            <w:r>
              <w:rPr>
                <w:rFonts w:eastAsia="Times New Roman"/>
              </w:rPr>
              <w:br/>
              <w:t>Воздержался: 506269242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ООО «РСМ РУСЬ» в качестве аудитора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184571400147</w:t>
            </w:r>
            <w:r>
              <w:rPr>
                <w:rFonts w:eastAsia="Times New Roman"/>
              </w:rPr>
              <w:br/>
              <w:t>Против: 211416</w:t>
            </w:r>
            <w:r>
              <w:rPr>
                <w:rFonts w:eastAsia="Times New Roman"/>
              </w:rPr>
              <w:br/>
              <w:t>Воздержался: 506861899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184572168774</w:t>
            </w:r>
            <w:r>
              <w:rPr>
                <w:rFonts w:eastAsia="Times New Roman"/>
              </w:rPr>
              <w:br/>
              <w:t>Против: 300675</w:t>
            </w:r>
            <w:r>
              <w:rPr>
                <w:rFonts w:eastAsia="Times New Roman"/>
              </w:rPr>
              <w:br/>
              <w:t>Воздержался: 505993763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184409275927</w:t>
            </w:r>
            <w:r>
              <w:rPr>
                <w:rFonts w:eastAsia="Times New Roman"/>
              </w:rPr>
              <w:br/>
              <w:t>Против: 161385839</w:t>
            </w:r>
            <w:r>
              <w:rPr>
                <w:rFonts w:eastAsia="Times New Roman"/>
              </w:rPr>
              <w:br/>
              <w:t>Воздержался: 507810676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184570358973</w:t>
            </w:r>
            <w:r>
              <w:rPr>
                <w:rFonts w:eastAsia="Times New Roman"/>
              </w:rPr>
              <w:br/>
              <w:t>Против: 295939</w:t>
            </w:r>
            <w:r>
              <w:rPr>
                <w:rFonts w:eastAsia="Times New Roman"/>
              </w:rPr>
              <w:br/>
              <w:t>Воздержался: 507818530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181977183158</w:t>
            </w:r>
            <w:r>
              <w:rPr>
                <w:rFonts w:eastAsia="Times New Roman"/>
              </w:rPr>
              <w:br/>
              <w:t>Против: 2593023135</w:t>
            </w:r>
            <w:r>
              <w:rPr>
                <w:rFonts w:eastAsia="Times New Roman"/>
              </w:rPr>
              <w:br/>
              <w:t>Воздержался: 508261933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Ревизионной комиссии Общества вознаграждений и компенсаций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184568400796</w:t>
            </w:r>
            <w:r>
              <w:rPr>
                <w:rFonts w:eastAsia="Times New Roman"/>
              </w:rPr>
              <w:br/>
              <w:t>Против: 448195</w:t>
            </w:r>
            <w:r>
              <w:rPr>
                <w:rFonts w:eastAsia="Times New Roman"/>
              </w:rPr>
              <w:br/>
              <w:t>Воздержался: 509619239</w:t>
            </w:r>
          </w:p>
        </w:tc>
      </w:tr>
    </w:tbl>
    <w:p w:rsidR="00000000" w:rsidRDefault="00E02D6D">
      <w:pPr>
        <w:rPr>
          <w:rFonts w:eastAsia="Times New Roman"/>
        </w:rPr>
      </w:pPr>
    </w:p>
    <w:p w:rsidR="00000000" w:rsidRDefault="00E02D6D">
      <w:pPr>
        <w:pStyle w:val="a3"/>
      </w:pPr>
      <w:r>
        <w:t>Настоящим сообщаем о получении НКО АО НРД информации, предоставля</w:t>
      </w:r>
      <w:r>
        <w:t>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</w:t>
      </w:r>
      <w:r>
        <w:t xml:space="preserve">акже о требованиях к порядку предоставления центральным депозитарием доступа к такой информации". </w:t>
      </w:r>
    </w:p>
    <w:p w:rsidR="00000000" w:rsidRDefault="00E02D6D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E02D6D">
      <w:pPr>
        <w:pStyle w:val="a3"/>
      </w:pPr>
      <w:r>
        <w:t>Направляем Вам поступившие в НК</w:t>
      </w:r>
      <w:r>
        <w:t>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</w:t>
      </w:r>
      <w:r>
        <w:t xml:space="preserve">не отвечает за полноту и достоверность информации, полученной от эмитента. </w:t>
      </w:r>
    </w:p>
    <w:p w:rsidR="00000000" w:rsidRDefault="00E02D6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</w:t>
        </w:r>
        <w:r>
          <w:rPr>
            <w:rStyle w:val="a4"/>
          </w:rPr>
          <w:t>иться с дополнительной документацией</w:t>
        </w:r>
      </w:hyperlink>
    </w:p>
    <w:p w:rsidR="00E02D6D" w:rsidRDefault="00E02D6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</w:t>
      </w:r>
      <w:r>
        <w:t>(495) 956-27-91</w:t>
      </w:r>
    </w:p>
    <w:sectPr w:rsidR="00E0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C026E"/>
    <w:rsid w:val="00BC026E"/>
    <w:rsid w:val="00E0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4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7a301d79f1347dfab4f56058060a3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1380</Words>
  <Characters>7869</Characters>
  <Application>Microsoft Office Word</Application>
  <DocSecurity>0</DocSecurity>
  <Lines>65</Lines>
  <Paragraphs>18</Paragraphs>
  <ScaleCrop>false</ScaleCrop>
  <Company/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2018-07-03T06:05:00Z</dcterms:created>
  <dcterms:modified xsi:type="dcterms:W3CDTF">2018-07-03T06:05:00Z</dcterms:modified>
</cp:coreProperties>
</file>