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C4C70">
      <w:pPr>
        <w:pStyle w:val="a3"/>
        <w:divId w:val="310255479"/>
      </w:pPr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31025547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C4C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C4C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29785151</w:t>
            </w:r>
          </w:p>
        </w:tc>
        <w:tc>
          <w:tcPr>
            <w:tcW w:w="0" w:type="auto"/>
            <w:vAlign w:val="center"/>
            <w:hideMark/>
          </w:tcPr>
          <w:p w:rsidR="00000000" w:rsidRDefault="00EC4C70">
            <w:pPr>
              <w:rPr>
                <w:rFonts w:eastAsia="Times New Roman"/>
              </w:rPr>
            </w:pPr>
          </w:p>
        </w:tc>
      </w:tr>
      <w:tr w:rsidR="00000000">
        <w:trPr>
          <w:divId w:val="31025547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C4C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C4C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C4C70">
            <w:pPr>
              <w:rPr>
                <w:rFonts w:eastAsia="Times New Roman"/>
              </w:rPr>
            </w:pPr>
          </w:p>
        </w:tc>
      </w:tr>
      <w:tr w:rsidR="00000000">
        <w:trPr>
          <w:divId w:val="31025547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C4C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EC4C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29713801</w:t>
            </w:r>
          </w:p>
        </w:tc>
        <w:tc>
          <w:tcPr>
            <w:tcW w:w="0" w:type="auto"/>
            <w:vAlign w:val="center"/>
            <w:hideMark/>
          </w:tcPr>
          <w:p w:rsidR="00000000" w:rsidRDefault="00EC4C70">
            <w:pPr>
              <w:rPr>
                <w:rFonts w:eastAsia="Times New Roman"/>
              </w:rPr>
            </w:pPr>
          </w:p>
        </w:tc>
      </w:tr>
      <w:tr w:rsidR="00000000">
        <w:trPr>
          <w:divId w:val="31025547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C4C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C4C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C4C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31025547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C4C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C4C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C4C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C4C70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"Северсталь" ИНН 3528000597 (акция 1-02-00143-A / ISIN RU0009046510)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189"/>
        <w:gridCol w:w="619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C4C7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4C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</w:t>
            </w:r>
            <w:r>
              <w:rPr>
                <w:rFonts w:eastAsia="Times New Roman"/>
              </w:rPr>
              <w:t>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4C7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359831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4C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4C7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4C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4C7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4C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4C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сентября 2018 г. 12:00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4C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4C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августа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4C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4C7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4C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4C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Российская Федерация, Вологодская область, г. Череповец, улица Жукова,</w:t>
            </w:r>
            <w:r>
              <w:rPr>
                <w:rFonts w:eastAsia="Times New Roman"/>
              </w:rPr>
              <w:br/>
              <w:t>дом 4, здание дирекции по персоналу, конференц-зал</w:t>
            </w:r>
          </w:p>
        </w:tc>
      </w:tr>
    </w:tbl>
    <w:p w:rsidR="00000000" w:rsidRDefault="00EC4C7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00"/>
        <w:gridCol w:w="975"/>
        <w:gridCol w:w="1314"/>
        <w:gridCol w:w="1314"/>
        <w:gridCol w:w="1091"/>
        <w:gridCol w:w="1153"/>
        <w:gridCol w:w="1106"/>
        <w:gridCol w:w="143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EC4C7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C4C7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C4C7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C4C7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C4C7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C4C7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C4C7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C4C7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C4C7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4C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359831X5995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4C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"Северсталь"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4C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1-02-00143-A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4C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ноября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4C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4C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4C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4C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"ПАРТНЁР"</w:t>
            </w:r>
          </w:p>
        </w:tc>
      </w:tr>
    </w:tbl>
    <w:p w:rsidR="00000000" w:rsidRDefault="00EC4C7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C4C7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C4C7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C4C7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4C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4C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359832</w:t>
            </w:r>
          </w:p>
        </w:tc>
      </w:tr>
    </w:tbl>
    <w:p w:rsidR="00000000" w:rsidRDefault="00EC4C7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236"/>
        <w:gridCol w:w="4147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C4C7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4C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4C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11 сентября 2018 г. 19:59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4C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4C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сентября 2018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4C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4C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162608, Российская Федерация, Вологодская область, город Череповец, ул</w:t>
            </w:r>
            <w:r>
              <w:rPr>
                <w:rFonts w:eastAsia="Times New Roman"/>
              </w:rPr>
              <w:br/>
              <w:t>ица Мира, 30, здание центральной проходной ПАО «Северсталь», кабинет 1</w:t>
            </w:r>
            <w:r>
              <w:rPr>
                <w:rFonts w:eastAsia="Times New Roman"/>
              </w:rPr>
              <w:br/>
              <w:t>01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4C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4C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4C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4C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4C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4C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C4C7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4C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4C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4C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4C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4C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4C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EC4C7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2022"/>
        <w:gridCol w:w="7334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EC4C7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C4C70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C4C70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C4C7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4C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4C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досрочном прекращении полномочий членов Совета директоров ПАО «Северсталь».</w:t>
            </w:r>
          </w:p>
        </w:tc>
        <w:tc>
          <w:tcPr>
            <w:tcW w:w="0" w:type="auto"/>
            <w:vAlign w:val="center"/>
            <w:hideMark/>
          </w:tcPr>
          <w:p w:rsidR="00000000" w:rsidRDefault="00EC4C7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C4C7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EC4C7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4C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4C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Досрочно прекратить полномочия членов Совета директоров ПАО «Северсталь».</w:t>
            </w:r>
          </w:p>
        </w:tc>
        <w:tc>
          <w:tcPr>
            <w:tcW w:w="0" w:type="auto"/>
            <w:vAlign w:val="center"/>
            <w:hideMark/>
          </w:tcPr>
          <w:p w:rsidR="00000000" w:rsidRDefault="00EC4C7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4C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4C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C4C7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4C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4C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C4C7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4C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4C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C4C7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4C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4C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C4C7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4C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4C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C4C7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4C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4C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C4C7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4C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4C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RU0009046510#RU#1-02-00143-A#Акция обыкновенная именная бездокументарная</w:t>
            </w:r>
          </w:p>
        </w:tc>
        <w:tc>
          <w:tcPr>
            <w:tcW w:w="0" w:type="auto"/>
            <w:vAlign w:val="center"/>
            <w:hideMark/>
          </w:tcPr>
          <w:p w:rsidR="00000000" w:rsidRDefault="00EC4C7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C4C70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C4C70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C4C7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4C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4C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Совета директоров ПАО «Северсталь».</w:t>
            </w:r>
          </w:p>
        </w:tc>
        <w:tc>
          <w:tcPr>
            <w:tcW w:w="0" w:type="auto"/>
            <w:vAlign w:val="center"/>
            <w:hideMark/>
          </w:tcPr>
          <w:p w:rsidR="00000000" w:rsidRDefault="00EC4C7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C4C7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EC4C7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4C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4C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Совет директоров ПАО «Северсталь» в следующем составе:</w:t>
            </w:r>
          </w:p>
        </w:tc>
        <w:tc>
          <w:tcPr>
            <w:tcW w:w="0" w:type="auto"/>
            <w:vAlign w:val="center"/>
            <w:hideMark/>
          </w:tcPr>
          <w:p w:rsidR="00000000" w:rsidRDefault="00EC4C7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4C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4C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C4C7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4C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4C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C4C7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4C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4C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C4C7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4C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4C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C4C7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4C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4C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C4C7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4C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4C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C4C7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4C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4C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C4C7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4C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4C7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EC4C7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4C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4C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RU0009046510#RU#1-02-00143-A#Акция обыкновенная именная бездокументарная</w:t>
            </w:r>
          </w:p>
        </w:tc>
        <w:tc>
          <w:tcPr>
            <w:tcW w:w="0" w:type="auto"/>
            <w:vAlign w:val="center"/>
            <w:hideMark/>
          </w:tcPr>
          <w:p w:rsidR="00000000" w:rsidRDefault="00EC4C7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C4C7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2.1.1</w:t>
            </w:r>
          </w:p>
        </w:tc>
        <w:tc>
          <w:tcPr>
            <w:tcW w:w="0" w:type="auto"/>
            <w:vAlign w:val="center"/>
            <w:hideMark/>
          </w:tcPr>
          <w:p w:rsidR="00000000" w:rsidRDefault="00EC4C7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4C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4C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Мордашов Алексей Александрович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EC4C7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4C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4C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C4C7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4C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4C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C4C7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4C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4C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C4C7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4C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4C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C4C7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4C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4C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C4C7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4C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4C7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EC4C7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4C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4C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RU0009046510#RU#1-02-00143-A#Акция обыкновенная именная бездокументарная</w:t>
            </w:r>
          </w:p>
        </w:tc>
        <w:tc>
          <w:tcPr>
            <w:tcW w:w="0" w:type="auto"/>
            <w:vAlign w:val="center"/>
            <w:hideMark/>
          </w:tcPr>
          <w:p w:rsidR="00000000" w:rsidRDefault="00EC4C7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C4C7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2.1.2</w:t>
            </w:r>
          </w:p>
        </w:tc>
        <w:tc>
          <w:tcPr>
            <w:tcW w:w="0" w:type="auto"/>
            <w:vAlign w:val="center"/>
            <w:hideMark/>
          </w:tcPr>
          <w:p w:rsidR="00000000" w:rsidRDefault="00EC4C7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4C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4C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Шевелев Александр Анатольевич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EC4C7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4C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4C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C4C7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4C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4C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C4C7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4C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4C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C4C7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4C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4C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C4C7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4C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4C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C4C7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4C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4C7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EC4C7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4C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4C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RU0009046510#RU#1-02-00143-A#Акция обыкновенная именная бездокументарная</w:t>
            </w:r>
          </w:p>
        </w:tc>
        <w:tc>
          <w:tcPr>
            <w:tcW w:w="0" w:type="auto"/>
            <w:vAlign w:val="center"/>
            <w:hideMark/>
          </w:tcPr>
          <w:p w:rsidR="00000000" w:rsidRDefault="00EC4C7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C4C7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2.1.3</w:t>
            </w:r>
          </w:p>
        </w:tc>
        <w:tc>
          <w:tcPr>
            <w:tcW w:w="0" w:type="auto"/>
            <w:vAlign w:val="center"/>
            <w:hideMark/>
          </w:tcPr>
          <w:p w:rsidR="00000000" w:rsidRDefault="00EC4C7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4C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4C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Куличенко Алексей Геннадьевич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EC4C7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4C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4C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C4C7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4C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4C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C4C7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4C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4C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C4C7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4C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4C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C4C7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4C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4C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C4C7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4C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4C7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EC4C7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4C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4C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RU0009046510#RU#1-02-00143-A#Акция обыкновенная именная бездокументарная</w:t>
            </w:r>
          </w:p>
        </w:tc>
        <w:tc>
          <w:tcPr>
            <w:tcW w:w="0" w:type="auto"/>
            <w:vAlign w:val="center"/>
            <w:hideMark/>
          </w:tcPr>
          <w:p w:rsidR="00000000" w:rsidRDefault="00EC4C7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C4C7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2.1.4</w:t>
            </w:r>
          </w:p>
        </w:tc>
        <w:tc>
          <w:tcPr>
            <w:tcW w:w="0" w:type="auto"/>
            <w:vAlign w:val="center"/>
            <w:hideMark/>
          </w:tcPr>
          <w:p w:rsidR="00000000" w:rsidRDefault="00EC4C7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4C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4C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Митюков Андрей Алексеевич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EC4C7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4C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4C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C4C7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4C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4C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C4C7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4C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4C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C4C7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4C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4C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C4C7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4C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4C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C4C7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4C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4C7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EC4C7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4C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4C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RU0009046510#RU#1-02-00143-A#Акция обыкновенная именная бездокументарная</w:t>
            </w:r>
          </w:p>
        </w:tc>
        <w:tc>
          <w:tcPr>
            <w:tcW w:w="0" w:type="auto"/>
            <w:vAlign w:val="center"/>
            <w:hideMark/>
          </w:tcPr>
          <w:p w:rsidR="00000000" w:rsidRDefault="00EC4C7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C4C7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2.1.5</w:t>
            </w:r>
          </w:p>
        </w:tc>
        <w:tc>
          <w:tcPr>
            <w:tcW w:w="0" w:type="auto"/>
            <w:vAlign w:val="center"/>
            <w:hideMark/>
          </w:tcPr>
          <w:p w:rsidR="00000000" w:rsidRDefault="00EC4C7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4C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4C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Agnes Anna Ritter (АгнесАннаРиттер)</w:t>
            </w:r>
          </w:p>
        </w:tc>
        <w:tc>
          <w:tcPr>
            <w:tcW w:w="0" w:type="auto"/>
            <w:vAlign w:val="center"/>
            <w:hideMark/>
          </w:tcPr>
          <w:p w:rsidR="00000000" w:rsidRDefault="00EC4C7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4C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4C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C4C7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4C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4C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C4C7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4C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4C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C4C7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4C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4C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C4C7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4C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4C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C4C7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4C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4C7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EC4C7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4C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4C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RU0009046510#RU#1-02-00143-A#Акция обыкновенная именная бездокументарная</w:t>
            </w:r>
          </w:p>
        </w:tc>
        <w:tc>
          <w:tcPr>
            <w:tcW w:w="0" w:type="auto"/>
            <w:vAlign w:val="center"/>
            <w:hideMark/>
          </w:tcPr>
          <w:p w:rsidR="00000000" w:rsidRDefault="00EC4C7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C4C7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2.1.6</w:t>
            </w:r>
          </w:p>
        </w:tc>
        <w:tc>
          <w:tcPr>
            <w:tcW w:w="0" w:type="auto"/>
            <w:vAlign w:val="center"/>
            <w:hideMark/>
          </w:tcPr>
          <w:p w:rsidR="00000000" w:rsidRDefault="00EC4C7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4C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4C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Philip John Dayer (ФилипДжонДэйер)</w:t>
            </w:r>
          </w:p>
        </w:tc>
        <w:tc>
          <w:tcPr>
            <w:tcW w:w="0" w:type="auto"/>
            <w:vAlign w:val="center"/>
            <w:hideMark/>
          </w:tcPr>
          <w:p w:rsidR="00000000" w:rsidRDefault="00EC4C7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4C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4C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C4C7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4C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4C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C4C7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4C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4C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C4C7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4C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4C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C4C7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4C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4C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C4C7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4C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4C7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EC4C7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4C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4C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RU0009046510#RU#1-02-00143-A#Акция обыкновенная именная бездокументарная</w:t>
            </w:r>
          </w:p>
        </w:tc>
        <w:tc>
          <w:tcPr>
            <w:tcW w:w="0" w:type="auto"/>
            <w:vAlign w:val="center"/>
            <w:hideMark/>
          </w:tcPr>
          <w:p w:rsidR="00000000" w:rsidRDefault="00EC4C7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C4C7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2.1.7</w:t>
            </w:r>
          </w:p>
        </w:tc>
        <w:tc>
          <w:tcPr>
            <w:tcW w:w="0" w:type="auto"/>
            <w:vAlign w:val="center"/>
            <w:hideMark/>
          </w:tcPr>
          <w:p w:rsidR="00000000" w:rsidRDefault="00EC4C7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4C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4C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David Alun Bowen (ДэвидАлинБоуэн)</w:t>
            </w:r>
          </w:p>
        </w:tc>
        <w:tc>
          <w:tcPr>
            <w:tcW w:w="0" w:type="auto"/>
            <w:vAlign w:val="center"/>
            <w:hideMark/>
          </w:tcPr>
          <w:p w:rsidR="00000000" w:rsidRDefault="00EC4C7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4C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4C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C4C7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4C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4C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C4C7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4C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4C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C4C7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4C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4C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C4C7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4C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4C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C4C7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4C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4C7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EC4C7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4C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4C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RU0009046510#RU#1-02-00143-A#Акция обыкновенная именная бездокументарная</w:t>
            </w:r>
          </w:p>
        </w:tc>
        <w:tc>
          <w:tcPr>
            <w:tcW w:w="0" w:type="auto"/>
            <w:vAlign w:val="center"/>
            <w:hideMark/>
          </w:tcPr>
          <w:p w:rsidR="00000000" w:rsidRDefault="00EC4C7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C4C7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2.1.8</w:t>
            </w:r>
          </w:p>
        </w:tc>
        <w:tc>
          <w:tcPr>
            <w:tcW w:w="0" w:type="auto"/>
            <w:vAlign w:val="center"/>
            <w:hideMark/>
          </w:tcPr>
          <w:p w:rsidR="00000000" w:rsidRDefault="00EC4C7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4C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4C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Veikko Sakari Tamminen (ВейккоСакариТамминен)</w:t>
            </w:r>
          </w:p>
        </w:tc>
        <w:tc>
          <w:tcPr>
            <w:tcW w:w="0" w:type="auto"/>
            <w:vAlign w:val="center"/>
            <w:hideMark/>
          </w:tcPr>
          <w:p w:rsidR="00000000" w:rsidRDefault="00EC4C7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4C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4C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C4C7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4C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4C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C4C7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4C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4C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C4C7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4C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4C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C4C7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4C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4C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C4C7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4C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4C7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EC4C7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4C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4C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RU0009046510#RU#1-02-00143-A#Акция обыкновенная именная бездокументарная</w:t>
            </w:r>
          </w:p>
        </w:tc>
        <w:tc>
          <w:tcPr>
            <w:tcW w:w="0" w:type="auto"/>
            <w:vAlign w:val="center"/>
            <w:hideMark/>
          </w:tcPr>
          <w:p w:rsidR="00000000" w:rsidRDefault="00EC4C7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C4C7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2.1.9</w:t>
            </w:r>
          </w:p>
        </w:tc>
        <w:tc>
          <w:tcPr>
            <w:tcW w:w="0" w:type="auto"/>
            <w:vAlign w:val="center"/>
            <w:hideMark/>
          </w:tcPr>
          <w:p w:rsidR="00000000" w:rsidRDefault="00EC4C7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4C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4C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Мау Владимир Александрович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EC4C7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4C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4C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C4C7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4C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4C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C4C7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4C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4C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C4C7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4C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4C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C4C7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4C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4C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C4C7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4C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4C7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EC4C7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4C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4C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RU0009046510#RU#1-02-00143-A#Акция обыкновенная именная бездокументарная</w:t>
            </w:r>
          </w:p>
        </w:tc>
        <w:tc>
          <w:tcPr>
            <w:tcW w:w="0" w:type="auto"/>
            <w:vAlign w:val="center"/>
            <w:hideMark/>
          </w:tcPr>
          <w:p w:rsidR="00000000" w:rsidRDefault="00EC4C7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C4C7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2.1.10</w:t>
            </w:r>
          </w:p>
        </w:tc>
        <w:tc>
          <w:tcPr>
            <w:tcW w:w="0" w:type="auto"/>
            <w:vAlign w:val="center"/>
            <w:hideMark/>
          </w:tcPr>
          <w:p w:rsidR="00000000" w:rsidRDefault="00EC4C7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4C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4C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Аузан Александр Александрович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EC4C7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4C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4C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C4C7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4C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4C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C4C7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4C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4C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C4C7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4C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4C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C4C7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4C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4C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C4C7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4C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4C7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EC4C7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4C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4C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RU0009046510#RU#1-02-00143-A#Акция обыкновенная именная бездокументарная</w:t>
            </w:r>
          </w:p>
        </w:tc>
        <w:tc>
          <w:tcPr>
            <w:tcW w:w="0" w:type="auto"/>
            <w:vAlign w:val="center"/>
            <w:hideMark/>
          </w:tcPr>
          <w:p w:rsidR="00000000" w:rsidRDefault="00EC4C7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C4C70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C4C70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C4C7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4C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4C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(объявление) дивидендов по результатам первого полугодия 2018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EC4C7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C4C7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EC4C7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4C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4C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Выплатить (объявить) дивиденды по результатам первого полугодия 2018 года в размере 45 рублей 94 копеек на одну обыкновенную именную акцию. Форма выплаты дивидендов: денежные средства. Выплата дивидендов в денежной форме осуществляется в безналичном порядк</w:t>
            </w:r>
            <w:r>
              <w:rPr>
                <w:rFonts w:eastAsia="Times New Roman"/>
              </w:rPr>
              <w:t xml:space="preserve">е обществом. Определить 25 сентября 2018 года датой, на которую определяются лица, имеющие право на получение дивидендов по результатам первого полугодия 2018 года. </w:t>
            </w:r>
          </w:p>
        </w:tc>
        <w:tc>
          <w:tcPr>
            <w:tcW w:w="0" w:type="auto"/>
            <w:vAlign w:val="center"/>
            <w:hideMark/>
          </w:tcPr>
          <w:p w:rsidR="00000000" w:rsidRDefault="00EC4C7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4C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4C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C4C7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4C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4C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C4C7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4C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4C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C4C7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4C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4C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C4C7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4C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4C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C4C7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4C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4C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C4C7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4C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4C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RU0009046510#RU#1-02-00143-A#Акция обыкновенная именная бездокументарная</w:t>
            </w:r>
          </w:p>
        </w:tc>
        <w:tc>
          <w:tcPr>
            <w:tcW w:w="0" w:type="auto"/>
            <w:vAlign w:val="center"/>
            <w:hideMark/>
          </w:tcPr>
          <w:p w:rsidR="00000000" w:rsidRDefault="00EC4C70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EC4C70">
      <w:pPr>
        <w:rPr>
          <w:rFonts w:eastAsia="Times New Roman"/>
        </w:rPr>
      </w:pPr>
    </w:p>
    <w:p w:rsidR="00000000" w:rsidRDefault="00EC4C70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EC4C70">
      <w:pPr>
        <w:rPr>
          <w:rFonts w:eastAsia="Times New Roman"/>
        </w:rPr>
      </w:pPr>
      <w:r>
        <w:rPr>
          <w:rFonts w:eastAsia="Times New Roman"/>
        </w:rPr>
        <w:t>1. О досрочном прекращении полномочий членов Совета директоров ПАО «Северсталь».</w:t>
      </w:r>
      <w:r>
        <w:rPr>
          <w:rFonts w:eastAsia="Times New Roman"/>
        </w:rPr>
        <w:br/>
        <w:t>2. Избрание членов Совета директоров ПАО «Северсталь».</w:t>
      </w:r>
      <w:r>
        <w:rPr>
          <w:rFonts w:eastAsia="Times New Roman"/>
        </w:rPr>
        <w:br/>
        <w:t xml:space="preserve">3. Выплата (объявление) дивидендов по результатам первого полугодия 2018 года. </w:t>
      </w:r>
    </w:p>
    <w:p w:rsidR="00000000" w:rsidRDefault="00EC4C70">
      <w:pPr>
        <w:pStyle w:val="a3"/>
      </w:pPr>
      <w:r>
        <w:t xml:space="preserve">Направляем Вам поступивший в НКО АО НРД </w:t>
      </w:r>
      <w:r>
        <w:t>электронный документ для голосования по вопросам общего собрания акционеров с целью доведения указанной информации до лиц, имеющих право на участие в данном корпоративном действии, согласно п. 4 ст. 52 Федерального закона от 26 декабря 1995 года №208-ФЗ «О</w:t>
      </w:r>
      <w:r>
        <w:t>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EC4C70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</w:t>
        </w:r>
        <w:r>
          <w:rPr>
            <w:rStyle w:val="a4"/>
          </w:rPr>
          <w:t>нтернет, по которому можно ознакомиться с дополнительной документацией</w:t>
        </w:r>
      </w:hyperlink>
    </w:p>
    <w:p w:rsidR="00EC4C70" w:rsidRDefault="00EC4C70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</w:t>
      </w:r>
      <w:r>
        <w:t>account  manager (495) 956-27-90, (495) 956-27-91</w:t>
      </w:r>
    </w:p>
    <w:sectPr w:rsidR="00EC4C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0C1334"/>
    <w:rsid w:val="000C1334"/>
    <w:rsid w:val="00EC4C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255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2325c8b645264abe9c07a4129dd8fb0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1283</Words>
  <Characters>7318</Characters>
  <Application>Microsoft Office Word</Application>
  <DocSecurity>0</DocSecurity>
  <Lines>60</Lines>
  <Paragraphs>17</Paragraphs>
  <ScaleCrop>false</ScaleCrop>
  <Company/>
  <LinksUpToDate>false</LinksUpToDate>
  <CharactersWithSpaces>8584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2018-08-24T08:47:00Z</dcterms:created>
  <dcterms:modified xsi:type="dcterms:W3CDTF">2018-08-24T08:47:00Z</dcterms:modified>
</cp:coreProperties>
</file>