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46F2E">
      <w:pPr>
        <w:pStyle w:val="a3"/>
        <w:divId w:val="138949909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894990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6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46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114234127</w:t>
            </w:r>
          </w:p>
        </w:tc>
        <w:tc>
          <w:tcPr>
            <w:tcW w:w="0" w:type="auto"/>
            <w:vAlign w:val="center"/>
            <w:hideMark/>
          </w:tcPr>
          <w:p w:rsidR="00000000" w:rsidRDefault="00046F2E">
            <w:pPr>
              <w:rPr>
                <w:rFonts w:eastAsia="Times New Roman"/>
              </w:rPr>
            </w:pPr>
          </w:p>
        </w:tc>
      </w:tr>
      <w:tr w:rsidR="00000000">
        <w:trPr>
          <w:divId w:val="13894990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6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46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46F2E">
            <w:pPr>
              <w:rPr>
                <w:rFonts w:eastAsia="Times New Roman"/>
              </w:rPr>
            </w:pPr>
          </w:p>
        </w:tc>
      </w:tr>
      <w:tr w:rsidR="00000000">
        <w:trPr>
          <w:divId w:val="13894990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6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46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113837843</w:t>
            </w:r>
          </w:p>
        </w:tc>
        <w:tc>
          <w:tcPr>
            <w:tcW w:w="0" w:type="auto"/>
            <w:vAlign w:val="center"/>
            <w:hideMark/>
          </w:tcPr>
          <w:p w:rsidR="00000000" w:rsidRDefault="00046F2E">
            <w:pPr>
              <w:rPr>
                <w:rFonts w:eastAsia="Times New Roman"/>
              </w:rPr>
            </w:pPr>
          </w:p>
        </w:tc>
      </w:tr>
      <w:tr w:rsidR="00000000">
        <w:trPr>
          <w:divId w:val="13894990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6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46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46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894990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6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46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46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46F2E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"НоваБев Групп" ИНН 7705634425 (акция 1-01-55052-E / ISIN RU000A0HL5</w:t>
      </w:r>
      <w:r>
        <w:rPr>
          <w:rFonts w:eastAsia="Times New Roman"/>
        </w:rPr>
        <w:t>M1)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0"/>
        <w:gridCol w:w="640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6F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F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1078322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F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F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заседание общего собрания акционеров или заочное голосование для принятия решений общим собран</w:t>
            </w:r>
            <w:r>
              <w:rPr>
                <w:rFonts w:eastAsia="Times New Roman"/>
              </w:rPr>
              <w:t>ием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октября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сентября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F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046F2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775"/>
        <w:gridCol w:w="177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46F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6F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6F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6F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6F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6F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6F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6F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046F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1078322X6793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"НоваБев Групп"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1-01-55052-E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</w:t>
            </w:r>
          </w:p>
        </w:tc>
        <w:tc>
          <w:tcPr>
            <w:tcW w:w="0" w:type="auto"/>
            <w:vAlign w:val="center"/>
            <w:hideMark/>
          </w:tcPr>
          <w:p w:rsidR="00000000" w:rsidRDefault="00046F2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46F2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6F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6F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6F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1078326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F2E">
            <w:pPr>
              <w:rPr>
                <w:rFonts w:eastAsia="Times New Roman"/>
              </w:rPr>
            </w:pPr>
          </w:p>
        </w:tc>
      </w:tr>
    </w:tbl>
    <w:p w:rsidR="00000000" w:rsidRDefault="00046F2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1"/>
        <w:gridCol w:w="353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6F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октября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октября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6F2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НКО АО НРД для направления инструкций для участия в заседа</w:t>
            </w:r>
            <w:r>
              <w:rPr>
                <w:rFonts w:eastAsia="Times New Roman"/>
              </w:rPr>
              <w:t xml:space="preserve">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127137, Российска</w:t>
            </w:r>
            <w:r>
              <w:rPr>
                <w:rFonts w:eastAsia="Times New Roman"/>
              </w:rPr>
              <w:t>я Федерация, город Москва, а/я 54 (АО ВТБ Регистратор</w:t>
            </w:r>
            <w:r>
              <w:rPr>
                <w:rFonts w:eastAsia="Times New Roman"/>
              </w:rPr>
              <w:br/>
              <w:t>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https://www.vtbreg.ru</w:t>
            </w:r>
          </w:p>
        </w:tc>
      </w:tr>
    </w:tbl>
    <w:p w:rsidR="00000000" w:rsidRDefault="00046F2E">
      <w:pPr>
        <w:rPr>
          <w:rFonts w:eastAsia="Times New Roman"/>
        </w:rPr>
      </w:pPr>
    </w:p>
    <w:p w:rsidR="00000000" w:rsidRDefault="00046F2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46F2E">
      <w:pPr>
        <w:rPr>
          <w:rFonts w:eastAsia="Times New Roman"/>
        </w:rPr>
      </w:pPr>
      <w:r>
        <w:rPr>
          <w:rFonts w:eastAsia="Times New Roman"/>
        </w:rPr>
        <w:t xml:space="preserve">1. Выплата (объявление) дивидендов.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Утверждение Положения о вознаграждении членов Совета директоров Общества. </w:t>
      </w:r>
    </w:p>
    <w:p w:rsidR="00000000" w:rsidRDefault="00046F2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</w:t>
        </w:r>
        <w:r>
          <w:rPr>
            <w:rStyle w:val="a4"/>
          </w:rPr>
          <w:t>омиться с дополнительной документацией</w:t>
        </w:r>
      </w:hyperlink>
    </w:p>
    <w:p w:rsidR="00000000" w:rsidRDefault="00046F2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</w:t>
      </w:r>
      <w:r>
        <w:t>, (495) 956-27-91</w:t>
      </w:r>
    </w:p>
    <w:p w:rsidR="00000000" w:rsidRDefault="00046F2E">
      <w:pPr>
        <w:rPr>
          <w:rFonts w:eastAsia="Times New Roman"/>
        </w:rPr>
      </w:pPr>
      <w:r>
        <w:rPr>
          <w:rFonts w:eastAsia="Times New Roman"/>
        </w:rPr>
        <w:br/>
      </w:r>
    </w:p>
    <w:p w:rsidR="00046F2E" w:rsidRDefault="00046F2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46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36E09"/>
    <w:rsid w:val="00046F2E"/>
    <w:rsid w:val="00B3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5D12DD5-E32E-440E-8FD3-8B34B003E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49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6ad1249488941f8bd5382ebcb6568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2025-09-16T07:57:00Z</dcterms:created>
  <dcterms:modified xsi:type="dcterms:W3CDTF">2025-09-16T07:57:00Z</dcterms:modified>
</cp:coreProperties>
</file>