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B6C8D">
      <w:pPr>
        <w:pStyle w:val="a3"/>
        <w:divId w:val="175054393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505439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6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6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93340966</w:t>
            </w:r>
          </w:p>
        </w:tc>
        <w:tc>
          <w:tcPr>
            <w:tcW w:w="0" w:type="auto"/>
            <w:vAlign w:val="center"/>
            <w:hideMark/>
          </w:tcPr>
          <w:p w:rsidR="00000000" w:rsidRDefault="00CB6C8D">
            <w:pPr>
              <w:rPr>
                <w:rFonts w:eastAsia="Times New Roman"/>
              </w:rPr>
            </w:pPr>
          </w:p>
        </w:tc>
      </w:tr>
      <w:tr w:rsidR="00000000">
        <w:trPr>
          <w:divId w:val="17505439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6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6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6C8D">
            <w:pPr>
              <w:rPr>
                <w:rFonts w:eastAsia="Times New Roman"/>
              </w:rPr>
            </w:pPr>
          </w:p>
        </w:tc>
      </w:tr>
      <w:tr w:rsidR="00000000">
        <w:trPr>
          <w:divId w:val="17505439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6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6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6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505439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6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6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6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B6C8D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"Сегежа Групп" ИНН 9703024202 (акция 1-01-87154-H / ISIN RU000A102XG9)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6C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C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913028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C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C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мая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C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B6C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08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B6C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C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C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C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C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C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C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C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C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913028X64292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1-01-87154-H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CB6C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5"/>
        <w:gridCol w:w="422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6C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2024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мая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6C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</w:t>
            </w:r>
            <w:r>
              <w:rPr>
                <w:rFonts w:eastAsia="Times New Roman"/>
              </w:rPr>
              <w:t xml:space="preserve">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123112, Москва, Пресненская </w:t>
            </w:r>
            <w:r>
              <w:rPr>
                <w:rFonts w:eastAsia="Times New Roman"/>
              </w:rPr>
              <w:lastRenderedPageBreak/>
              <w:t>набережная, д. 10, Блок С, Этаж 45, кабин</w:t>
            </w:r>
            <w:r>
              <w:rPr>
                <w:rFonts w:eastAsia="Times New Roman"/>
              </w:rPr>
              <w:br/>
              <w:t>ет 15 (с пометкой ГОСА ПАО «Сегежа Групп»)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сайта в сети "Интернет", на котором может быть заполнена электронна</w:t>
            </w:r>
            <w:r>
              <w:rPr>
                <w:rFonts w:eastAsia="Times New Roman"/>
              </w:rPr>
              <w:t xml:space="preserve">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CB6C8D">
      <w:pPr>
        <w:rPr>
          <w:rFonts w:eastAsia="Times New Roman"/>
        </w:rPr>
      </w:pPr>
    </w:p>
    <w:p w:rsidR="00000000" w:rsidRDefault="00CB6C8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B6C8D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«Сегежа Групп» за 2023 год.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ПАО «Сегежа Групп» за 2023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3. Распределение прибыли (в том числе выплата (объявление) дивидендов) и убытков ПАО «Сегежа Групп» по результатам 2023 отчетного года. </w:t>
      </w:r>
      <w:r>
        <w:rPr>
          <w:rFonts w:eastAsia="Times New Roman"/>
        </w:rPr>
        <w:br/>
        <w:t xml:space="preserve">4. Утверждение аудиторов ПАО «Сегежа Групп» на 2024 год. </w:t>
      </w:r>
      <w:r>
        <w:rPr>
          <w:rFonts w:eastAsia="Times New Roman"/>
        </w:rPr>
        <w:br/>
        <w:t xml:space="preserve">5. Избрание членов Ревизионной комиссии ПАО «Сегежа Групп». </w:t>
      </w:r>
      <w:r>
        <w:rPr>
          <w:rFonts w:eastAsia="Times New Roman"/>
        </w:rPr>
        <w:br/>
      </w:r>
      <w:r>
        <w:rPr>
          <w:rFonts w:eastAsia="Times New Roman"/>
        </w:rPr>
        <w:t xml:space="preserve">6. Избрание членов Совета директоров ПАО «Сегежа Групп». </w:t>
      </w:r>
    </w:p>
    <w:p w:rsidR="00000000" w:rsidRDefault="00CB6C8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</w:t>
      </w:r>
      <w:r>
        <w:t>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CB6C8D">
      <w:pPr>
        <w:pStyle w:val="a3"/>
      </w:pPr>
      <w:r>
        <w:t>4.2 Информация о созыве общего со</w:t>
      </w:r>
      <w:r>
        <w:t>брания акционеров эмитента</w:t>
      </w:r>
    </w:p>
    <w:p w:rsidR="00000000" w:rsidRDefault="00CB6C8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</w:t>
      </w:r>
      <w:r>
        <w:t>27-91</w:t>
      </w:r>
    </w:p>
    <w:p w:rsidR="00000000" w:rsidRDefault="00CB6C8D">
      <w:pPr>
        <w:rPr>
          <w:rFonts w:eastAsia="Times New Roman"/>
        </w:rPr>
      </w:pPr>
      <w:r>
        <w:rPr>
          <w:rFonts w:eastAsia="Times New Roman"/>
        </w:rPr>
        <w:br/>
      </w:r>
    </w:p>
    <w:p w:rsidR="00CB6C8D" w:rsidRDefault="00CB6C8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B6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E1282"/>
    <w:rsid w:val="001E1282"/>
    <w:rsid w:val="00CB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089C2E6-634A-4572-AFDF-0396FC8F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54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2024-04-17T04:18:00Z</dcterms:created>
  <dcterms:modified xsi:type="dcterms:W3CDTF">2024-04-17T04:18:00Z</dcterms:modified>
</cp:coreProperties>
</file>