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229D">
      <w:pPr>
        <w:pStyle w:val="a3"/>
        <w:divId w:val="4707088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0708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66642460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</w:p>
        </w:tc>
      </w:tr>
      <w:tr w:rsidR="00000000">
        <w:trPr>
          <w:divId w:val="470708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</w:p>
        </w:tc>
      </w:tr>
      <w:tr w:rsidR="00000000">
        <w:trPr>
          <w:divId w:val="470708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66639126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</w:p>
        </w:tc>
      </w:tr>
      <w:tr w:rsidR="00000000">
        <w:trPr>
          <w:divId w:val="470708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0708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229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52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52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</w:p>
        </w:tc>
      </w:tr>
    </w:tbl>
    <w:p w:rsidR="00000000" w:rsidRDefault="00E52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5229D">
      <w:pPr>
        <w:rPr>
          <w:rFonts w:eastAsia="Times New Roman"/>
        </w:rPr>
      </w:pPr>
    </w:p>
    <w:p w:rsidR="00000000" w:rsidRDefault="00E522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229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о выплате (объявлении</w:t>
      </w:r>
      <w:r>
        <w:rPr>
          <w:rFonts w:eastAsia="Times New Roman"/>
        </w:rPr>
        <w:t>) дивидендов) и убытков Общества по результатам 2021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изменении места нахождения Общества и утв</w:t>
      </w:r>
      <w:r>
        <w:rPr>
          <w:rFonts w:eastAsia="Times New Roman"/>
        </w:rPr>
        <w:t>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 xml:space="preserve">8. Об утверждении Положения о Совете директоров Общества в новой редакции. </w:t>
      </w:r>
    </w:p>
    <w:p w:rsidR="00000000" w:rsidRDefault="00E5229D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</w:t>
      </w:r>
      <w:r>
        <w:t xml:space="preserve">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5229D">
      <w:pPr>
        <w:pStyle w:val="a3"/>
      </w:pPr>
      <w:r>
        <w:t>4.2 Информация о созыве общего собрания акционеров эмитента</w:t>
      </w:r>
    </w:p>
    <w:p w:rsidR="00000000" w:rsidRDefault="00E522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5229D">
      <w:pPr>
        <w:rPr>
          <w:rFonts w:eastAsia="Times New Roman"/>
        </w:rPr>
      </w:pPr>
      <w:r>
        <w:rPr>
          <w:rFonts w:eastAsia="Times New Roman"/>
        </w:rPr>
        <w:br/>
      </w:r>
    </w:p>
    <w:p w:rsidR="00E5229D" w:rsidRDefault="00E5229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323C"/>
    <w:rsid w:val="00A8323C"/>
    <w:rsid w:val="00E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67642B-9E1F-4766-8084-A057CD8B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2022-05-26T05:36:00Z</dcterms:created>
  <dcterms:modified xsi:type="dcterms:W3CDTF">2022-05-26T05:36:00Z</dcterms:modified>
</cp:coreProperties>
</file>