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C447C">
      <w:pPr>
        <w:pStyle w:val="a3"/>
        <w:divId w:val="1955018530"/>
      </w:pPr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195501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23525279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</w:p>
        </w:tc>
      </w:tr>
      <w:tr w:rsidR="00000000">
        <w:trPr>
          <w:divId w:val="195501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</w:p>
        </w:tc>
      </w:tr>
      <w:tr w:rsidR="00000000">
        <w:trPr>
          <w:divId w:val="195501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5501853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C447C">
      <w:pPr>
        <w:pStyle w:val="1"/>
        <w:rPr>
          <w:rFonts w:eastAsia="Times New Roman"/>
        </w:rPr>
      </w:pPr>
      <w:r>
        <w:rPr>
          <w:rFonts w:eastAsia="Times New Roman"/>
        </w:rPr>
        <w:t xml:space="preserve">(TEND) О предстоящем корпоративном действии "Тендерное предложение о выкупе /обратный выкуп ценных бумаг" с ценными бумагами эмитента ПАО "Мосэнергосбыт" ИНН 7736520080 (акция 1-01-65113-D/RU000A0ET7Z4)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59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295644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TEND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Тендерное предложение о выкупе /обратный выкуп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Инициатор выкупа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«Практика»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Основание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Добровольное предложение о приобретении ценных бумаг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Статья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84.1</w:t>
            </w:r>
          </w:p>
        </w:tc>
      </w:tr>
    </w:tbl>
    <w:p w:rsidR="00000000" w:rsidRDefault="004C44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956"/>
        <w:gridCol w:w="1245"/>
        <w:gridCol w:w="1258"/>
        <w:gridCol w:w="1258"/>
        <w:gridCol w:w="1044"/>
        <w:gridCol w:w="1104"/>
        <w:gridCol w:w="1149"/>
        <w:gridCol w:w="1369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295644X6232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"Мосэнергосбыт"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1-01-65113-D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RU000A0ET7Z4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"Регистратор Р.О.С.Т."</w:t>
            </w:r>
          </w:p>
        </w:tc>
      </w:tr>
    </w:tbl>
    <w:p w:rsidR="00000000" w:rsidRDefault="004C44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211"/>
        <w:gridCol w:w="417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20 июня 2017 г. по 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28 августа 2017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приема заявлений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августа 2017 г. 17:00</w:t>
            </w:r>
          </w:p>
        </w:tc>
      </w:tr>
    </w:tbl>
    <w:p w:rsidR="00000000" w:rsidRDefault="004C447C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6753"/>
        <w:gridCol w:w="263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C447C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Детализация корпоративного действия по ценной бумаге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MENS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предложения за 1 ц/б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C447C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0.405 RUB</w:t>
            </w:r>
          </w:p>
        </w:tc>
      </w:tr>
    </w:tbl>
    <w:p w:rsidR="00000000" w:rsidRDefault="004C447C">
      <w:pPr>
        <w:rPr>
          <w:rFonts w:eastAsia="Times New Roman"/>
        </w:rPr>
      </w:pPr>
    </w:p>
    <w:p w:rsidR="00000000" w:rsidRDefault="004C447C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4C447C" w:rsidRDefault="004C447C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sectPr w:rsidR="004C44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10"/>
  <w:defaultTabStop w:val="708"/>
  <w:noPunctuationKerning/>
  <w:characterSpacingControl w:val="doNotCompress"/>
  <w:compat/>
  <w:rsids>
    <w:rsidRoot w:val="00E827E1"/>
    <w:rsid w:val="004C447C"/>
    <w:rsid w:val="00E82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018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54b8145c406476e923aa7a0bb3bbc5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296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Тулупов Дмитрий Николаевич</dc:creator>
  <cp:lastModifiedBy>Тулупов Дмитрий Николаевич</cp:lastModifiedBy>
  <cp:revision>2</cp:revision>
  <dcterms:created xsi:type="dcterms:W3CDTF">2017-06-21T07:32:00Z</dcterms:created>
  <dcterms:modified xsi:type="dcterms:W3CDTF">2017-06-21T07:32:00Z</dcterms:modified>
</cp:coreProperties>
</file>