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1F9A">
      <w:pPr>
        <w:pStyle w:val="a3"/>
        <w:divId w:val="210830303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83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86823535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</w:tr>
      <w:tr w:rsidR="00000000">
        <w:trPr>
          <w:divId w:val="21083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</w:tr>
      <w:tr w:rsidR="00000000">
        <w:trPr>
          <w:divId w:val="21083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85865680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</w:tr>
      <w:tr w:rsidR="00000000">
        <w:trPr>
          <w:divId w:val="21083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83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1F9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461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862356X58871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461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1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</w:t>
            </w:r>
            <w:r>
              <w:rPr>
                <w:rFonts w:eastAsia="Times New Roman"/>
              </w:rPr>
              <w:lastRenderedPageBreak/>
              <w:t>МКПАО «ЭН+ ГРУП» на год, заканчивающийся 31 декабря 2024 года, в размере 1 582 миллиона долларов США (без учета НДС и определенный по курсу 90.1 рублей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4053418984</w:t>
            </w:r>
            <w:r>
              <w:rPr>
                <w:rFonts w:eastAsia="Times New Roman"/>
              </w:rPr>
              <w:br/>
              <w:t>Против: 158010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477290540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613613271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</w:t>
            </w:r>
            <w:r>
              <w:rPr>
                <w:rFonts w:eastAsia="Times New Roman"/>
              </w:rPr>
              <w:t>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1 683 миллиона долларов США (без учета НДС и определенный по курсу 91.1 рубль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80614909</w:t>
            </w:r>
            <w:r>
              <w:rPr>
                <w:rFonts w:eastAsia="Times New Roman"/>
              </w:rPr>
              <w:br/>
              <w:t>Против: 3972969705</w:t>
            </w:r>
            <w:r>
              <w:rPr>
                <w:rFonts w:eastAsia="Times New Roman"/>
              </w:rPr>
              <w:br/>
              <w:t>Воздержался: 477281860</w:t>
            </w:r>
            <w:r>
              <w:rPr>
                <w:rFonts w:eastAsia="Times New Roman"/>
              </w:rPr>
              <w:br/>
              <w:t>Не участвовало: 613614331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</w:t>
            </w:r>
            <w:r>
              <w:rPr>
                <w:rFonts w:eastAsia="Times New Roman"/>
              </w:rPr>
              <w:t>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2026 года, в размере 1 680 миллионов долларов США (без учета НДС и определе</w:t>
            </w:r>
            <w:r>
              <w:rPr>
                <w:rFonts w:eastAsia="Times New Roman"/>
              </w:rPr>
              <w:t>нный по курсу 92.3 рубля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80609739</w:t>
            </w:r>
            <w:r>
              <w:rPr>
                <w:rFonts w:eastAsia="Times New Roman"/>
              </w:rPr>
              <w:br/>
              <w:t>Против: 3972982105</w:t>
            </w:r>
            <w:r>
              <w:rPr>
                <w:rFonts w:eastAsia="Times New Roman"/>
              </w:rPr>
              <w:br/>
              <w:t>Воздержался: 477275190</w:t>
            </w:r>
            <w:r>
              <w:rPr>
                <w:rFonts w:eastAsia="Times New Roman"/>
              </w:rPr>
              <w:br/>
              <w:t>Не участвовало: 613613771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МКПАО «ОК РУСАЛ» (входит в состав материалов (инф</w:t>
            </w:r>
            <w:r>
              <w:rPr>
                <w:rFonts w:eastAsia="Times New Roman"/>
              </w:rPr>
              <w:t>ормации), подлежащих предоставлению лицам, имеющим право на участие в общем собрании, при подготовке к общему собранию).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8613298755</w:t>
            </w:r>
            <w:r>
              <w:rPr>
                <w:rFonts w:eastAsia="Times New Roman"/>
              </w:rPr>
              <w:br/>
              <w:t>Против: 3972812064</w:t>
            </w:r>
            <w:r>
              <w:rPr>
                <w:rFonts w:eastAsia="Times New Roman"/>
              </w:rPr>
              <w:br/>
              <w:t>Воздержался: 477250200</w:t>
            </w:r>
            <w:r>
              <w:rPr>
                <w:rFonts w:eastAsia="Times New Roman"/>
              </w:rPr>
              <w:br/>
              <w:t>Не участвовало: 613618101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>Положение об общем собрании акционеров МКПАО «ОК РУСАЛ» (входит в состав материалов (информации), подлежащих предоставлению лицам, имеющим право на участие в общем собрании, при подготовке к общему собранию).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8613314685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3972792894</w:t>
            </w:r>
            <w:r>
              <w:rPr>
                <w:rFonts w:eastAsia="Times New Roman"/>
              </w:rPr>
              <w:br/>
              <w:t>Воздержался: 477253550</w:t>
            </w:r>
            <w:r>
              <w:rPr>
                <w:rFonts w:eastAsia="Times New Roman"/>
              </w:rPr>
              <w:br/>
              <w:t>Не участвовало: 613617991</w:t>
            </w:r>
          </w:p>
        </w:tc>
      </w:tr>
    </w:tbl>
    <w:p w:rsidR="00000000" w:rsidRDefault="00461F9A">
      <w:pPr>
        <w:rPr>
          <w:rFonts w:eastAsia="Times New Roman"/>
        </w:rPr>
      </w:pPr>
    </w:p>
    <w:p w:rsidR="00000000" w:rsidRDefault="00461F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</w:t>
      </w:r>
      <w:r>
        <w:t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61F9A">
      <w:pPr>
        <w:pStyle w:val="a3"/>
      </w:pPr>
      <w:r>
        <w:lastRenderedPageBreak/>
        <w:t>4.4 Информация о ре</w:t>
      </w:r>
      <w:r>
        <w:t xml:space="preserve">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61F9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61F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1F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461F9A">
      <w:pPr>
        <w:rPr>
          <w:rFonts w:eastAsia="Times New Roman"/>
        </w:rPr>
      </w:pPr>
      <w:r>
        <w:rPr>
          <w:rFonts w:eastAsia="Times New Roman"/>
        </w:rPr>
        <w:br/>
      </w:r>
    </w:p>
    <w:p w:rsidR="00461F9A" w:rsidRDefault="00461F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297"/>
    <w:rsid w:val="00461F9A"/>
    <w:rsid w:val="009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37AA18-4853-48B8-8E05-06EB1E6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2baaf609c4930b4d11e946a48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2023-12-18T05:00:00Z</dcterms:created>
  <dcterms:modified xsi:type="dcterms:W3CDTF">2023-12-18T05:00:00Z</dcterms:modified>
</cp:coreProperties>
</file>