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5058">
      <w:pPr>
        <w:pStyle w:val="a3"/>
        <w:divId w:val="1379862509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7986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21017217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</w:p>
        </w:tc>
      </w:tr>
      <w:tr w:rsidR="00000000">
        <w:trPr>
          <w:divId w:val="137986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</w:p>
        </w:tc>
      </w:tr>
      <w:tr w:rsidR="00000000">
        <w:trPr>
          <w:divId w:val="137986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20839734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</w:p>
        </w:tc>
      </w:tr>
      <w:tr w:rsidR="00000000">
        <w:trPr>
          <w:divId w:val="137986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986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505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«Салют».</w:t>
            </w:r>
          </w:p>
        </w:tc>
      </w:tr>
    </w:tbl>
    <w:p w:rsidR="00000000" w:rsidRDefault="00CA50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254732X8677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A50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0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A5058">
      <w:pPr>
        <w:rPr>
          <w:rFonts w:eastAsia="Times New Roman"/>
        </w:rPr>
      </w:pPr>
    </w:p>
    <w:p w:rsidR="00000000" w:rsidRDefault="00CA50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A5058">
      <w:pPr>
        <w:rPr>
          <w:rFonts w:eastAsia="Times New Roman"/>
        </w:rPr>
      </w:pPr>
      <w:r>
        <w:rPr>
          <w:rFonts w:eastAsia="Times New Roman"/>
        </w:rPr>
        <w:t>1 О досрочном прекращении полномочий членов Совета директоров ПАО «ОГК-2».</w:t>
      </w:r>
      <w:r>
        <w:rPr>
          <w:rFonts w:eastAsia="Times New Roman"/>
        </w:rPr>
        <w:br/>
        <w:t>2 Об избрании членов Совета директоров ПАО «ОГК-2».</w:t>
      </w:r>
      <w:r>
        <w:rPr>
          <w:rFonts w:eastAsia="Times New Roman"/>
        </w:rPr>
        <w:br/>
      </w:r>
      <w:r>
        <w:rPr>
          <w:rFonts w:eastAsia="Times New Roman"/>
        </w:rPr>
        <w:t xml:space="preserve">3 Об одобрении крупной сделки. </w:t>
      </w:r>
    </w:p>
    <w:p w:rsidR="00000000" w:rsidRDefault="00CA5058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CA5058">
      <w:pPr>
        <w:pStyle w:val="a3"/>
      </w:pPr>
      <w:r>
        <w:t>4.8 Содержание (текст) бюллетеней для голосования на общем собрании ак</w:t>
      </w:r>
      <w:r>
        <w:t>ционеров.</w:t>
      </w:r>
    </w:p>
    <w:p w:rsidR="00000000" w:rsidRDefault="00CA50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5058" w:rsidRDefault="00CA5058">
      <w:pPr>
        <w:rPr>
          <w:rFonts w:eastAsia="Times New Roman"/>
        </w:rPr>
      </w:pPr>
      <w:r>
        <w:rPr>
          <w:rFonts w:eastAsia="Times New Roman"/>
        </w:rPr>
        <w:t>По всем вопросам, связанным с</w:t>
      </w:r>
      <w:r>
        <w:rPr>
          <w:rFonts w:eastAsia="Times New Roman"/>
        </w:rP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A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21E32"/>
    <w:rsid w:val="00521E32"/>
    <w:rsid w:val="00CA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4c85e1d0174be98bc6b22a2b1215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2016-12-09T04:51:00Z</dcterms:created>
  <dcterms:modified xsi:type="dcterms:W3CDTF">2016-12-09T04:51:00Z</dcterms:modified>
</cp:coreProperties>
</file>