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5D29">
      <w:pPr>
        <w:pStyle w:val="a3"/>
        <w:divId w:val="1874613496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461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99794968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</w:p>
        </w:tc>
      </w:tr>
      <w:tr w:rsidR="00000000">
        <w:trPr>
          <w:divId w:val="187461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</w:p>
        </w:tc>
      </w:tr>
      <w:tr w:rsidR="00000000">
        <w:trPr>
          <w:divId w:val="187461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99574133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</w:p>
        </w:tc>
      </w:tr>
      <w:tr w:rsidR="00000000">
        <w:trPr>
          <w:divId w:val="187461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4613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5D2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954674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5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954674X81773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A5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954676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</w:p>
        </w:tc>
      </w:tr>
    </w:tbl>
    <w:p w:rsidR="00000000" w:rsidRDefault="00AA5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32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AA5D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3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дивидендов.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D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Направить часть чистой прибыли за 6 месяцев 2024 г. на выплату дивидендов по обыкновенным акциям Общества в размере 12,5 рублей на одну обыкновенную акцию....полная формулировка реше</w:t>
            </w:r>
            <w:r>
              <w:rPr>
                <w:rFonts w:eastAsia="Times New Roman"/>
              </w:rPr>
              <w:t>ния содержится в файле "Формулировки решений ВОСА"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RU000A0HL5M1#RU#1-01-55052-E#Акция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D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RU000A1095U8#RU#1-01-55052-E-004D#Акция обыкновенная (вып.1 доп.4)</w:t>
            </w:r>
          </w:p>
        </w:tc>
        <w:tc>
          <w:tcPr>
            <w:tcW w:w="0" w:type="auto"/>
            <w:vAlign w:val="center"/>
            <w:hideMark/>
          </w:tcPr>
          <w:p w:rsidR="00000000" w:rsidRDefault="00AA5D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5D29">
      <w:pPr>
        <w:rPr>
          <w:rFonts w:eastAsia="Times New Roman"/>
        </w:rPr>
      </w:pPr>
    </w:p>
    <w:p w:rsidR="00000000" w:rsidRDefault="00AA5D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A5D29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дивидендов. </w:t>
      </w:r>
    </w:p>
    <w:p w:rsidR="00000000" w:rsidRDefault="00AA5D29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AA5D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5D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A5D29">
      <w:pPr>
        <w:rPr>
          <w:rFonts w:eastAsia="Times New Roman"/>
        </w:rPr>
      </w:pPr>
      <w:r>
        <w:rPr>
          <w:rFonts w:eastAsia="Times New Roman"/>
        </w:rPr>
        <w:br/>
      </w:r>
    </w:p>
    <w:p w:rsidR="00AA5D29" w:rsidRDefault="00AA5D2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E1AFB"/>
    <w:rsid w:val="001E1AFB"/>
    <w:rsid w:val="00A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7FC2C8-CFC1-498B-A4AD-F6892C11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689bed1a5a443aba485cf2ca8e1c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2024-09-09T04:54:00Z</dcterms:created>
  <dcterms:modified xsi:type="dcterms:W3CDTF">2024-09-09T04:54:00Z</dcterms:modified>
</cp:coreProperties>
</file>