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2999">
      <w:pPr>
        <w:pStyle w:val="a3"/>
        <w:divId w:val="113213673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2136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105230850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</w:p>
        </w:tc>
      </w:tr>
      <w:tr w:rsidR="00000000">
        <w:trPr>
          <w:divId w:val="1132136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</w:p>
        </w:tc>
      </w:tr>
      <w:tr w:rsidR="00000000">
        <w:trPr>
          <w:divId w:val="1132136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105189614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</w:p>
        </w:tc>
      </w:tr>
      <w:tr w:rsidR="00000000">
        <w:trPr>
          <w:divId w:val="1132136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136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299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2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1006818X80174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F329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2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2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</w:t>
            </w:r>
            <w:r>
              <w:rPr>
                <w:rFonts w:eastAsia="Times New Roman"/>
              </w:rPr>
              <w:t xml:space="preserve">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F32999">
      <w:pPr>
        <w:rPr>
          <w:rFonts w:eastAsia="Times New Roman"/>
        </w:rPr>
      </w:pPr>
    </w:p>
    <w:p w:rsidR="00000000" w:rsidRDefault="00F329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2999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МКПАО «Т-Технологии» в новой редакции. </w:t>
      </w:r>
    </w:p>
    <w:p w:rsidR="00000000" w:rsidRDefault="00F3299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</w:t>
      </w:r>
      <w:r>
        <w:t>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F329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29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000000" w:rsidRDefault="00F32999">
      <w:pPr>
        <w:rPr>
          <w:rFonts w:eastAsia="Times New Roman"/>
        </w:rPr>
      </w:pPr>
      <w:r>
        <w:rPr>
          <w:rFonts w:eastAsia="Times New Roman"/>
        </w:rPr>
        <w:br/>
      </w:r>
    </w:p>
    <w:p w:rsidR="00F32999" w:rsidRDefault="00F3299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</w:t>
      </w:r>
      <w:r>
        <w:t>посредственно в электронном документе.</w:t>
      </w:r>
    </w:p>
    <w:sectPr w:rsidR="00F3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33BB"/>
    <w:rsid w:val="007133BB"/>
    <w:rsid w:val="00F3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3C718E-F2EF-4CAC-966A-96870714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e85e861c314f81b53f837fd00e5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2025-02-26T05:20:00Z</dcterms:created>
  <dcterms:modified xsi:type="dcterms:W3CDTF">2025-02-26T05:20:00Z</dcterms:modified>
</cp:coreProperties>
</file>