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29B1">
      <w:pPr>
        <w:pStyle w:val="a3"/>
        <w:divId w:val="10882363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823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99795700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</w:p>
        </w:tc>
      </w:tr>
      <w:tr w:rsidR="00000000">
        <w:trPr>
          <w:divId w:val="108823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</w:p>
        </w:tc>
      </w:tr>
      <w:tr w:rsidR="00000000">
        <w:trPr>
          <w:divId w:val="108823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99484422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</w:p>
        </w:tc>
      </w:tr>
      <w:tr w:rsidR="00000000">
        <w:trPr>
          <w:divId w:val="108823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82363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29B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</w:p>
        </w:tc>
      </w:tr>
    </w:tbl>
    <w:p w:rsidR="00000000" w:rsidRDefault="000B29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23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29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29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0B29B1">
      <w:pPr>
        <w:rPr>
          <w:rFonts w:eastAsia="Times New Roman"/>
        </w:rPr>
      </w:pPr>
    </w:p>
    <w:p w:rsidR="00000000" w:rsidRDefault="000B29B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B29B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2024 года.</w:t>
      </w:r>
      <w:r>
        <w:rPr>
          <w:rFonts w:eastAsia="Times New Roman"/>
        </w:rPr>
        <w:br/>
        <w:t>2. Об утверждении Кодекса корпоративного управления Публичного акционерного общества «Газпром нефть» (в новой редакции).</w:t>
      </w:r>
      <w:r>
        <w:rPr>
          <w:rFonts w:eastAsia="Times New Roman"/>
        </w:rPr>
        <w:br/>
        <w:t>3. Об утверждении Положения о Председателе Правления П</w:t>
      </w:r>
      <w:r>
        <w:rPr>
          <w:rFonts w:eastAsia="Times New Roman"/>
        </w:rPr>
        <w:t xml:space="preserve">убличного акционерного общества «Газпром нефть» (в новой редакции). </w:t>
      </w:r>
    </w:p>
    <w:p w:rsidR="00000000" w:rsidRDefault="000B29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B29B1">
      <w:pPr>
        <w:pStyle w:val="a3"/>
      </w:pPr>
      <w:r>
        <w:t>4.2 Информация о созыв</w:t>
      </w:r>
      <w:r>
        <w:t>е общего собрания акционеров эмитента</w:t>
      </w:r>
    </w:p>
    <w:p w:rsidR="00000000" w:rsidRDefault="000B29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0B29B1">
      <w:pPr>
        <w:rPr>
          <w:rFonts w:eastAsia="Times New Roman"/>
        </w:rPr>
      </w:pPr>
      <w:r>
        <w:rPr>
          <w:rFonts w:eastAsia="Times New Roman"/>
        </w:rPr>
        <w:br/>
      </w:r>
    </w:p>
    <w:p w:rsidR="000B29B1" w:rsidRDefault="000B29B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7A62"/>
    <w:rsid w:val="000B29B1"/>
    <w:rsid w:val="004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4E3C8-669C-447D-A931-28AEC93A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2024-09-09T04:50:00Z</dcterms:created>
  <dcterms:modified xsi:type="dcterms:W3CDTF">2024-09-09T04:50:00Z</dcterms:modified>
</cp:coreProperties>
</file>