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66F3">
      <w:pPr>
        <w:pStyle w:val="a3"/>
        <w:divId w:val="10937462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3746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79973359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</w:tr>
      <w:tr w:rsidR="00000000">
        <w:trPr>
          <w:divId w:val="1093746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</w:tr>
      <w:tr w:rsidR="00000000">
        <w:trPr>
          <w:divId w:val="1093746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79150031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</w:tr>
      <w:tr w:rsidR="00000000">
        <w:trPr>
          <w:divId w:val="1093746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3746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66F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66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F66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6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Общества и годовую бухгалтерскую (финансовую) отчетность Общества за 2022 год. Текст документа размещен https://www.unipro.energy/shareholders/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52871369923</w:t>
            </w:r>
            <w:r>
              <w:rPr>
                <w:rFonts w:eastAsia="Times New Roman"/>
              </w:rPr>
              <w:br/>
              <w:t>Против: 4568577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4107941</w:t>
            </w:r>
            <w:r>
              <w:rPr>
                <w:rFonts w:eastAsia="Times New Roman"/>
              </w:rPr>
              <w:br/>
              <w:t>Не участвовало: 11789748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следующее распределение прибыли (убытков) Общества по результатам 2022 года: Финансовый результат (чистая прибыль) по РСБУ за 12 месяцев</w:t>
            </w:r>
            <w:r>
              <w:rPr>
                <w:rFonts w:eastAsia="Times New Roman"/>
              </w:rPr>
              <w:t xml:space="preserve"> 2022 года 9 863 827 тыс. руб. Распределить на: - Резервный фонд - Дивиденды - Погашение убытков прошлых лет - Нераспределенная прибыль 9 863 827 тыс. руб. 2.2. Не выплачивать дивиденды по обыкновенным акциям ПАО «Юнипро» по результатам 2022 года. 2.3. Чис</w:t>
            </w:r>
            <w:r>
              <w:rPr>
                <w:rFonts w:eastAsia="Times New Roman"/>
              </w:rPr>
              <w:t>тую прибыль по результатам 2022 года в размере 9 863 827 тыс. рублей оставить в распоряжении Общества....полная формулировка решения содержится в файле "Проект решений ГОСА".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52818376840</w:t>
            </w:r>
            <w:r>
              <w:rPr>
                <w:rFonts w:eastAsia="Times New Roman"/>
              </w:rPr>
              <w:br/>
              <w:t>Против: 63831582</w:t>
            </w:r>
            <w:r>
              <w:rPr>
                <w:rFonts w:eastAsia="Times New Roman"/>
              </w:rPr>
              <w:br/>
              <w:t>Воздержался: 4671746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4956021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АО «Технологии Доверия – Аудит» (местонахождение: 125047, Российская Федерация, г. Москва, ул. Бутырский Вал, 10), ОРНЗ – 12006020338, ИНН – 7705051102, ОГРН - 10277001</w:t>
            </w:r>
            <w:r>
              <w:rPr>
                <w:rFonts w:eastAsia="Times New Roman"/>
              </w:rPr>
              <w:t>48431.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52865789502</w:t>
            </w:r>
            <w:r>
              <w:rPr>
                <w:rFonts w:eastAsia="Times New Roman"/>
              </w:rPr>
              <w:br/>
              <w:t>Против: 4869944</w:t>
            </w:r>
            <w:r>
              <w:rPr>
                <w:rFonts w:eastAsia="Times New Roman"/>
              </w:rPr>
              <w:br/>
              <w:t>Воздержался: 9485882</w:t>
            </w:r>
            <w:r>
              <w:rPr>
                <w:rFonts w:eastAsia="Times New Roman"/>
              </w:rPr>
              <w:br/>
              <w:t>Не участвовало: 11690861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Утвердить новую редакцию Устава ПАО «Юнипро» (приложение № 1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52856407241</w:t>
            </w:r>
            <w:r>
              <w:rPr>
                <w:rFonts w:eastAsia="Times New Roman"/>
              </w:rPr>
              <w:br/>
              <w:t>Против: 9707754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12463757</w:t>
            </w:r>
            <w:r>
              <w:rPr>
                <w:rFonts w:eastAsia="Times New Roman"/>
              </w:rPr>
              <w:br/>
              <w:t>Не участвовало: 13257437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6.1. Досрочно прекратить полномочия Генерального директора Общества Никонова Василия Владиславовича 27.06.2023.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52856119681</w:t>
            </w:r>
            <w:r>
              <w:rPr>
                <w:rFonts w:eastAsia="Times New Roman"/>
              </w:rPr>
              <w:br/>
              <w:t>Против: 11840276</w:t>
            </w:r>
            <w:r>
              <w:rPr>
                <w:rFonts w:eastAsia="Times New Roman"/>
              </w:rPr>
              <w:br/>
              <w:t>Воздержался: 12365099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11511133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Избрать на должность Генерального директора Общества Никонова Василия Владиславовича с 28.06.2023.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52859037366</w:t>
            </w:r>
            <w:r>
              <w:rPr>
                <w:rFonts w:eastAsia="Times New Roman"/>
              </w:rPr>
              <w:br/>
              <w:t>Против: 7016316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14197380</w:t>
            </w:r>
            <w:r>
              <w:rPr>
                <w:rFonts w:eastAsia="Times New Roman"/>
              </w:rPr>
              <w:br/>
              <w:t>Не участвовало: 11585127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Утвердить Положение о Правлении ПАО «Юнипро» (приложение № 2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52858288904</w:t>
            </w:r>
            <w:r>
              <w:rPr>
                <w:rFonts w:eastAsia="Times New Roman"/>
              </w:rPr>
              <w:br/>
              <w:t>Против: 6561337</w:t>
            </w:r>
            <w:r>
              <w:rPr>
                <w:rFonts w:eastAsia="Times New Roman"/>
              </w:rPr>
              <w:br/>
              <w:t>Воздержался: 13285682</w:t>
            </w:r>
            <w:r>
              <w:rPr>
                <w:rFonts w:eastAsia="Times New Roman"/>
              </w:rPr>
              <w:br/>
              <w:t>Не участвовало: 13700266</w:t>
            </w:r>
          </w:p>
        </w:tc>
      </w:tr>
    </w:tbl>
    <w:p w:rsidR="00000000" w:rsidRDefault="000F66F3">
      <w:pPr>
        <w:rPr>
          <w:rFonts w:eastAsia="Times New Roman"/>
        </w:rPr>
      </w:pPr>
    </w:p>
    <w:p w:rsidR="00000000" w:rsidRDefault="000F66F3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>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F66F3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F66F3">
      <w:pPr>
        <w:pStyle w:val="a3"/>
      </w:pPr>
      <w:r>
        <w:t>Н</w:t>
      </w:r>
      <w:r>
        <w:t>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</w:t>
      </w:r>
      <w:r>
        <w:t>х лиц.</w:t>
      </w:r>
    </w:p>
    <w:p w:rsidR="00000000" w:rsidRDefault="000F66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66F3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F66F3">
      <w:pPr>
        <w:rPr>
          <w:rFonts w:eastAsia="Times New Roman"/>
        </w:rPr>
      </w:pPr>
      <w:r>
        <w:rPr>
          <w:rFonts w:eastAsia="Times New Roman"/>
        </w:rPr>
        <w:br/>
      </w:r>
    </w:p>
    <w:p w:rsidR="000F66F3" w:rsidRDefault="000F66F3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B2C"/>
    <w:rsid w:val="000F66F3"/>
    <w:rsid w:val="004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0E042-C99A-44B0-A688-E1B761C1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170016e80240bb91bcf8a19e4c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2023-06-29T04:28:00Z</dcterms:created>
  <dcterms:modified xsi:type="dcterms:W3CDTF">2023-06-29T04:28:00Z</dcterms:modified>
</cp:coreProperties>
</file>