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443">
      <w:pPr>
        <w:pStyle w:val="a3"/>
        <w:divId w:val="84917606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49176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23301835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</w:p>
        </w:tc>
      </w:tr>
      <w:tr w:rsidR="00000000">
        <w:trPr>
          <w:divId w:val="849176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</w:p>
        </w:tc>
      </w:tr>
      <w:tr w:rsidR="00000000">
        <w:trPr>
          <w:divId w:val="849176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23241391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</w:p>
        </w:tc>
      </w:tr>
      <w:tr w:rsidR="00000000">
        <w:trPr>
          <w:divId w:val="849176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9176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344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"ФСК ЕЭС" ИНН 4716016979 (акции 1-01-65018-D/RU000A0JPNN9), ПАО "ФСК ЕЭС" ИНН 4716016979 (акции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B73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B73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</w:t>
            </w:r>
            <w:r>
              <w:rPr>
                <w:rFonts w:eastAsia="Times New Roman"/>
              </w:rPr>
              <w:t>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B73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78"/>
        <w:gridCol w:w="747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и убытков ПАО «ФСК ЕЭС»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ПАО «ФСК ЕЭС» по результатам 2016 отчетного года: (тыс. руб.) Нераспределенная прибыль (убыток) отчетного периода:106 070 911 Распределить на: Резервный фонд 5 303 546 Дивиденды 18 184 825 Покрытие убытко</w:t>
            </w:r>
            <w:r>
              <w:rPr>
                <w:rFonts w:eastAsia="Times New Roman"/>
              </w:rPr>
              <w:t xml:space="preserve">в прошлых периодов 60 982 566 Развитие 21 599 974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сроках и форме их выплаты по результатам 2016 отчетного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</w:t>
            </w:r>
            <w:r>
              <w:rPr>
                <w:rFonts w:eastAsia="Times New Roman"/>
              </w:rPr>
              <w:t>м 2016 отчетного года в размере 0,0142663525 рублей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одной копейки. Округление цифр при расчете п</w:t>
            </w:r>
            <w:r>
              <w:rPr>
                <w:rFonts w:eastAsia="Times New Roman"/>
              </w:rPr>
              <w:t xml:space="preserve">роизводится по правилам математического округления. Установить дату, на которую определяются лица, имеющие право на получение дивидендов по результатам 2016 отчетного года – 19 июля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О размере дивидендов, сроках и форме их выплаты по результатам 1 квартала 2017 отчетного года и установлении даты, на которую </w:t>
            </w:r>
            <w:r>
              <w:rPr>
                <w:rFonts w:eastAsia="Times New Roman"/>
              </w:rPr>
              <w:t xml:space="preserve">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1 квартала 2017 отчетного года в размере 0,0011164730 рублей на одну обыкновенную акцию ПАО «ФСК ЕЭС» в денежной фо</w:t>
            </w:r>
            <w:r>
              <w:rPr>
                <w:rFonts w:eastAsia="Times New Roman"/>
              </w:rPr>
              <w:t>рме. Сумма начисленных дивидендов в расчете на одного акционера ПАО «ФСК ЕЭС» определяется с точностью до одной копейки. Округление цифр при расчете производится по правилам математического округления. Установить дату, на которую определяются лица, имеющие</w:t>
            </w:r>
            <w:r>
              <w:rPr>
                <w:rFonts w:eastAsia="Times New Roman"/>
              </w:rPr>
              <w:t xml:space="preserve"> право на получение дивидендов по результатам 1 квартала 2017 отчетного года – 19 июля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«ФСК ЕЭС», не являющимся государственными служащими, членами Правления (Председателем Правления) ПАО «ФСК ЕЭС, по результатам работы в 2016-2017 корпоративном году в размере, определенном в соответствии</w:t>
            </w:r>
            <w:r>
              <w:rPr>
                <w:rFonts w:eastAsia="Times New Roman"/>
              </w:rPr>
              <w:t xml:space="preserve"> с Положением о выплате членам Совета директоров ПАО «ФСК ЕЭС» вознаграждений и компенсаций, утвержденным решением годового Общего собрания акционеров Общества от 26.06.2015 (протокол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</w:t>
            </w:r>
            <w:r>
              <w:rPr>
                <w:rFonts w:eastAsia="Times New Roman"/>
              </w:rPr>
              <w:t xml:space="preserve">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выплату вознаграждения членам Ревизионной комиссии ПАО «ФСК ЕЭС», не являющимся государственными служащими, с которыми </w:t>
            </w:r>
            <w:r>
              <w:rPr>
                <w:rFonts w:eastAsia="Times New Roman"/>
              </w:rPr>
              <w:t>у ПАО «ФСК ЕЭС» не заключен трудовой договор, по результатам работы в 2016-2017 корпоративном году в размере, определенном в соответствии с Положением о выплате членам Ревизионной комиссии ПАО «ФСК ЕЭС» вознаграждений и компенсаций, утвержденным решением г</w:t>
            </w:r>
            <w:r>
              <w:rPr>
                <w:rFonts w:eastAsia="Times New Roman"/>
              </w:rPr>
              <w:t xml:space="preserve">одового Общего собрания акционеров Общества от 26.06.2015 (протокол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кандидатур для избрания в Совет директоров ПАО «ФСК ЕЭС» голосование по данному вопросу не осуществляется.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Избрание членов ревизионной комиссии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кандидатур для избрания в Ревизионную комиссию ПАО «ФСК ЕЭС» голосование по данному вопросу не осуществляется.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Утверждение аудитора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«РСМ РУСЬ» аудитором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 прекращении участия ПАО «ФСК ЕЭС» в Ассоциации строительных организаций «Саморегулируемая организация «Инжспецстрой-Электросетьстрой».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ПАО «ФСК ЕЭС» в Ассоциации строительных организаций «Саморегулируемая организация «Инжспецстрой-Электросетьстрой».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Об участии ПАО «ФСК ЕЭС» в Саморегулируемой организации Ассоциации строительных организаций «Поддержки организаций строительной отрасли».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 xml:space="preserve"> 12.1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«ФСК ЕЭС» в Саморегулируемой организации Ассоциации строительных организаций «Поддержки организаций строительной отрасли» (далее – СРО АСО ПОСО) на следующих условиях: - вступительный взнос – отсутствует; </w:t>
            </w:r>
            <w:r>
              <w:rPr>
                <w:rFonts w:eastAsia="Times New Roman"/>
              </w:rPr>
              <w:t>- размер взноса в компенсационный фонд возмещения вреда (второй уровень ответственности) - 500 000 (Пятьсот тысяч) рублей; - размер ежегодного членского взноса – 100 000 (Сто тысяч) рублей; - размер ежегодного целевого членского взноса на оплату обязательн</w:t>
            </w:r>
            <w:r>
              <w:rPr>
                <w:rFonts w:eastAsia="Times New Roman"/>
              </w:rPr>
              <w:t>ого ежегодного членского взноса СРО АСО ПОСО в Национальное объединение строителей – 5 000 (Пять тысяч) рублей; - размеры, порядок и сроки уплаты членских, целевых, единовременных и иных взносов определяются внутренними документами СРО АСО ПОСО, а также ре</w:t>
            </w:r>
            <w:r>
              <w:rPr>
                <w:rFonts w:eastAsia="Times New Roman"/>
              </w:rPr>
              <w:t xml:space="preserve">шениями органов управления СРО АСО ПОСО. 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утверждении Устава ПАО «ФСК ЕЭС»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4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«ФСК ЕЭС»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734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73443">
      <w:pPr>
        <w:rPr>
          <w:rFonts w:eastAsia="Times New Roman"/>
        </w:rPr>
      </w:pPr>
    </w:p>
    <w:p w:rsidR="00000000" w:rsidRDefault="00B734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344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ЕЭС».</w:t>
      </w:r>
      <w:r>
        <w:rPr>
          <w:rFonts w:eastAsia="Times New Roman"/>
        </w:rPr>
        <w:br/>
        <w:t xml:space="preserve">3. Утверждение распределения прибыли и убытков ПАО «ФСК ЕЭС» по результатам 2016 отчетного года. </w:t>
      </w:r>
      <w:r>
        <w:rPr>
          <w:rFonts w:eastAsia="Times New Roman"/>
        </w:rPr>
        <w:br/>
        <w:t>4. О размере дивидендов, сроках и фо</w:t>
      </w:r>
      <w:r>
        <w:rPr>
          <w:rFonts w:eastAsia="Times New Roman"/>
        </w:rPr>
        <w:t>рме их выплаты по результатам 2016 отчетного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размере дивидендов, сроках и форме их выплаты по результатам 1 квартала 2017 отчетного года и установлении даты</w:t>
      </w:r>
      <w:r>
        <w:rPr>
          <w:rFonts w:eastAsia="Times New Roman"/>
        </w:rPr>
        <w:t>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ПА</w:t>
      </w:r>
      <w:r>
        <w:rPr>
          <w:rFonts w:eastAsia="Times New Roman"/>
        </w:rPr>
        <w:t>О «ФСК ЕЭС».</w:t>
      </w:r>
      <w:r>
        <w:rPr>
          <w:rFonts w:eastAsia="Times New Roman"/>
        </w:rP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8. Избрание членов совета директоров ПА</w:t>
      </w:r>
      <w:r>
        <w:rPr>
          <w:rFonts w:eastAsia="Times New Roman"/>
        </w:rPr>
        <w:t>О «ФСК ЕЭС».</w:t>
      </w:r>
      <w:r>
        <w:rPr>
          <w:rFonts w:eastAsia="Times New Roman"/>
        </w:rPr>
        <w:br/>
        <w:t>9. Избрание членов ревизионной комиссии ПАО «ФСК ЕЭС».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 О прекращении участия ПАО «ФСК ЕЭС» в Ассоциации строительных организаций «Саморегулируемая организация «Инжспецстрой-Электросетьстрой».</w:t>
      </w:r>
      <w:r>
        <w:rPr>
          <w:rFonts w:eastAsia="Times New Roman"/>
        </w:rPr>
        <w:br/>
        <w:t xml:space="preserve">12. Об </w:t>
      </w:r>
      <w:r>
        <w:rPr>
          <w:rFonts w:eastAsia="Times New Roman"/>
        </w:rPr>
        <w:t>участии ПАО «ФСК ЕЭС» в Саморегулируемой организации Ассоциация строительных организаций «Поддержки организаций строительной отрасли».</w:t>
      </w:r>
      <w:r>
        <w:rPr>
          <w:rFonts w:eastAsia="Times New Roman"/>
        </w:rPr>
        <w:br/>
        <w:t xml:space="preserve">13. Об утверждении Устава ПАО «ФСК ЕЭС» в новой редакции. </w:t>
      </w:r>
    </w:p>
    <w:p w:rsidR="00000000" w:rsidRDefault="00B73443">
      <w:pPr>
        <w:pStyle w:val="a3"/>
      </w:pPr>
      <w:r>
        <w:t>Содержание и состав сведений, составляющих информацию (материа</w:t>
      </w:r>
      <w:r>
        <w:t>лы), подлежащую предоставлению лицам, имеющим право на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B73443">
      <w:pPr>
        <w:pStyle w:val="a3"/>
      </w:pPr>
      <w:r>
        <w:t>Направляем Вам поступивший в НКО АО НРД электронный документ для голосования по во</w:t>
      </w:r>
      <w:r>
        <w:t>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</w:t>
      </w:r>
      <w:r>
        <w:t xml:space="preserve">ает за полноту и достоверность информации, полученной от эмитента. </w:t>
      </w:r>
    </w:p>
    <w:p w:rsidR="00000000" w:rsidRDefault="00B734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B73443" w:rsidRDefault="00B734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</w:t>
      </w:r>
      <w:r>
        <w:t>6-27-91</w:t>
      </w:r>
    </w:p>
    <w:sectPr w:rsidR="00B7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B4F79"/>
    <w:rsid w:val="00B73443"/>
    <w:rsid w:val="00CB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d37b0f1004457c9ee35689aca94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2230</Words>
  <Characters>12713</Characters>
  <Application>Microsoft Office Word</Application>
  <DocSecurity>0</DocSecurity>
  <Lines>105</Lines>
  <Paragraphs>29</Paragraphs>
  <ScaleCrop>false</ScaleCrop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2017-06-08T05:40:00Z</dcterms:created>
  <dcterms:modified xsi:type="dcterms:W3CDTF">2017-06-08T05:40:00Z</dcterms:modified>
</cp:coreProperties>
</file>