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7EF">
      <w:pPr>
        <w:pStyle w:val="a3"/>
        <w:divId w:val="83022231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3022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23154570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</w:p>
        </w:tc>
      </w:tr>
      <w:tr w:rsidR="00000000">
        <w:trPr>
          <w:divId w:val="83022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</w:p>
        </w:tc>
      </w:tr>
      <w:tr w:rsidR="00000000">
        <w:trPr>
          <w:divId w:val="83022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23089240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</w:p>
        </w:tc>
      </w:tr>
      <w:tr w:rsidR="00000000">
        <w:trPr>
          <w:divId w:val="83022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022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27E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пос. СУМЗ, здание заводоуправления ОАО</w:t>
            </w:r>
            <w:r>
              <w:rPr>
                <w:rFonts w:eastAsia="Times New Roman"/>
              </w:rPr>
              <w:br/>
              <w:t>«РЗ ОЦМ» (актовый зал).</w:t>
            </w:r>
          </w:p>
        </w:tc>
      </w:tr>
    </w:tbl>
    <w:p w:rsidR="00000000" w:rsidRDefault="00C42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287942X11048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C42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7"/>
        <w:gridCol w:w="4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15:00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623282, Российская Федерация, Свердловская область, г. Ревда, поселок</w:t>
            </w:r>
            <w:r>
              <w:rPr>
                <w:rFonts w:eastAsia="Times New Roman"/>
              </w:rPr>
              <w:br/>
              <w:t>СУМЗ, ОАО «РЗ ОЦМ».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C42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71"/>
        <w:gridCol w:w="71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ОАО «РЗ ОЦМ» за 2016 год, годовой бухгалтерской (финансовой) отчетности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«РЗ ОЦМ» за 2016 год, годовую бухгалтерскую (финансовую) отчетность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Распределение прибыли </w:t>
            </w:r>
            <w:r>
              <w:rPr>
                <w:rFonts w:eastAsia="Times New Roman"/>
              </w:rPr>
              <w:t>и убытков по результатам отчетного года, в том числе выплата (объявление)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Убыток, полученный в результате деятельности Открытого акционерного общества «Ревдинский завод по обработке цветных металлов» за 2016 год в размере 7 468 тыс. рублей погасить за счет нераспределенной прибыли прошлых лет. Дивиденды по итогам 2016 года не вы</w:t>
            </w:r>
            <w:r>
              <w:rPr>
                <w:rFonts w:eastAsia="Times New Roman"/>
              </w:rPr>
              <w:t xml:space="preserve">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Избрание членов Совета директоров ОАО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Банников Александр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Игнатов Никита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Киташев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Лебедева Юлия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Анатолий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ревизионной комиссии ОАО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Симонович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Воротников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Утверждение аудитора ОАО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«РЗ ОЦМ» Общество с ограниченной ответственностью «Новый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Устава ОАО «РЗ ОЦМ»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ОАО «РЗ ОЦМ»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C427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427EF">
      <w:pPr>
        <w:rPr>
          <w:rFonts w:eastAsia="Times New Roman"/>
        </w:rPr>
      </w:pPr>
    </w:p>
    <w:p w:rsidR="00000000" w:rsidRDefault="00C427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27E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ОАО «РЗ ОЦМ» за 2016 год, годовой бухгалтерской </w:t>
      </w:r>
      <w:r>
        <w:rPr>
          <w:rFonts w:eastAsia="Times New Roman"/>
        </w:rPr>
        <w:t>(финансовой) отчетности за 2016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ОАО «РЗ ОЦМ».</w:t>
      </w:r>
      <w:r>
        <w:rPr>
          <w:rFonts w:eastAsia="Times New Roman"/>
        </w:rPr>
        <w:br/>
        <w:t>4. Избрание членов ревизионной комиссии ОАО «РЗ ОЦМ».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>Утверждение аудитора ОАО «РЗ ОЦМ».</w:t>
      </w:r>
      <w:r>
        <w:rPr>
          <w:rFonts w:eastAsia="Times New Roman"/>
        </w:rPr>
        <w:br/>
        <w:t>6. Утверждение Устава ОАО «РЗ ОЦМ»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br/>
        <w:t>С информацией, предоставляемой акционерам при подготовке к проведению годового общего собрания акционеров, можно ознакомиться с 02 июня 2017 года в рабочие дни с 13.00</w:t>
      </w:r>
      <w:r>
        <w:rPr>
          <w:rFonts w:eastAsia="Times New Roman"/>
        </w:rPr>
        <w:t xml:space="preserve"> до 17.00 по адресу: Свердловская область, г. Ревда, пос. СУМЗ, здание заводоуправления ОАО «РЗ ОЦМ», ком. 309. </w:t>
      </w:r>
    </w:p>
    <w:p w:rsidR="00000000" w:rsidRDefault="00C427E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</w:t>
      </w:r>
      <w:r>
        <w:t xml:space="preserve">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C427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427EF" w:rsidRDefault="00C427EF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4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60F3"/>
    <w:rsid w:val="00B760F3"/>
    <w:rsid w:val="00C4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91a31d33cf4c1cba9a913788b92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2017-06-01T09:09:00Z</dcterms:created>
  <dcterms:modified xsi:type="dcterms:W3CDTF">2017-06-01T09:09:00Z</dcterms:modified>
</cp:coreProperties>
</file>