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153">
      <w:pPr>
        <w:pStyle w:val="a3"/>
        <w:divId w:val="8125306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12530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43511369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</w:tr>
      <w:tr w:rsidR="00000000">
        <w:trPr>
          <w:divId w:val="812530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</w:tr>
      <w:tr w:rsidR="00000000">
        <w:trPr>
          <w:divId w:val="812530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42979487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</w:tr>
      <w:tr w:rsidR="00000000">
        <w:trPr>
          <w:divId w:val="812530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2530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21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515236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21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521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525740</w:t>
            </w:r>
          </w:p>
        </w:tc>
      </w:tr>
    </w:tbl>
    <w:p w:rsidR="00000000" w:rsidRDefault="00F5215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27"/>
        <w:gridCol w:w="1465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2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2020 года в размере 8,93 рублей на одну обыкновенную именную акцию ПАО «МТС» номинальной стоимостью 0,1 рубля каждая. Общая сумма диви</w:t>
            </w:r>
            <w:r>
              <w:rPr>
                <w:rFonts w:eastAsia="Times New Roman"/>
              </w:rPr>
              <w:t xml:space="preserve">дендов по результатам 1 полугодия 2020 года составляет: 17 841 927 716,04 рублей. Дивиденды выплатить денежными </w:t>
            </w:r>
            <w:r>
              <w:rPr>
                <w:rFonts w:eastAsia="Times New Roman"/>
              </w:rPr>
              <w:lastRenderedPageBreak/>
              <w:t xml:space="preserve">средствами. Установить дату, на которую определяются лица, имеющие право на получение дивидендов – 12 октября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</w:t>
            </w:r>
            <w:r>
              <w:rPr>
                <w:rFonts w:eastAsia="Times New Roman"/>
              </w:rPr>
              <w:t>7595717</w:t>
            </w:r>
            <w:r>
              <w:rPr>
                <w:rFonts w:eastAsia="Times New Roman"/>
              </w:rPr>
              <w:br/>
              <w:t>Против: 195434</w:t>
            </w:r>
            <w:r>
              <w:rPr>
                <w:rFonts w:eastAsia="Times New Roman"/>
              </w:rPr>
              <w:br/>
              <w:t>Воздержался: 451886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6572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организаций по развитию открытых сетей связи «Открытые сетевые технологии» (г. Москва).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1277259156</w:t>
            </w:r>
            <w:r>
              <w:rPr>
                <w:rFonts w:eastAsia="Times New Roman"/>
              </w:rPr>
              <w:br/>
              <w:t>Против: 239092</w:t>
            </w:r>
            <w:r>
              <w:rPr>
                <w:rFonts w:eastAsia="Times New Roman"/>
              </w:rPr>
              <w:br/>
              <w:t>Воздержался: 747711</w:t>
            </w:r>
            <w:r>
              <w:rPr>
                <w:rFonts w:eastAsia="Times New Roman"/>
              </w:rPr>
              <w:br/>
              <w:t>Не участвовало: 3650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1277140489</w:t>
            </w:r>
            <w:r>
              <w:rPr>
                <w:rFonts w:eastAsia="Times New Roman"/>
              </w:rPr>
              <w:br/>
              <w:t>Против: 298801</w:t>
            </w:r>
            <w:r>
              <w:rPr>
                <w:rFonts w:eastAsia="Times New Roman"/>
              </w:rPr>
              <w:br/>
              <w:t>Воздержался: 802589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7730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«МТС» в новой редакции (Приложение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1277121298</w:t>
            </w:r>
            <w:r>
              <w:rPr>
                <w:rFonts w:eastAsia="Times New Roman"/>
              </w:rPr>
              <w:br/>
              <w:t>Против: 305225</w:t>
            </w:r>
            <w:r>
              <w:rPr>
                <w:rFonts w:eastAsia="Times New Roman"/>
              </w:rPr>
              <w:br/>
              <w:t>Воздержался: 814801</w:t>
            </w:r>
            <w:r>
              <w:rPr>
                <w:rFonts w:eastAsia="Times New Roman"/>
              </w:rPr>
              <w:br/>
              <w:t>Не участвовало: 8285</w:t>
            </w:r>
          </w:p>
        </w:tc>
      </w:tr>
    </w:tbl>
    <w:p w:rsidR="00000000" w:rsidRDefault="00F52153">
      <w:pPr>
        <w:rPr>
          <w:rFonts w:eastAsia="Times New Roman"/>
        </w:rPr>
      </w:pPr>
    </w:p>
    <w:p w:rsidR="00000000" w:rsidRDefault="00F52153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215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52153">
      <w:pPr>
        <w:pStyle w:val="a3"/>
      </w:pPr>
      <w:r>
        <w:t>Направляем Вам пост</w:t>
      </w:r>
      <w:r>
        <w:t>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</w:t>
      </w:r>
      <w:r>
        <w:t>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5215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F521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F52153">
      <w:pPr>
        <w:rPr>
          <w:rFonts w:eastAsia="Times New Roman"/>
        </w:rPr>
      </w:pPr>
      <w:r>
        <w:rPr>
          <w:rFonts w:eastAsia="Times New Roman"/>
        </w:rPr>
        <w:br/>
      </w:r>
    </w:p>
    <w:p w:rsidR="00F52153" w:rsidRDefault="00F521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3B26"/>
    <w:rsid w:val="00B53B26"/>
    <w:rsid w:val="00F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135676-253E-4EAA-AF82-B51BC32C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3988c5c8ad4ff782385b88ad81d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2020-10-02T03:52:00Z</dcterms:created>
  <dcterms:modified xsi:type="dcterms:W3CDTF">2020-10-02T03:52:00Z</dcterms:modified>
</cp:coreProperties>
</file>