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3556">
      <w:pPr>
        <w:pStyle w:val="a3"/>
        <w:divId w:val="168008405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0084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68244707</w:t>
            </w:r>
          </w:p>
        </w:tc>
        <w:tc>
          <w:tcPr>
            <w:tcW w:w="0" w:type="auto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</w:tr>
      <w:tr w:rsidR="00000000">
        <w:trPr>
          <w:divId w:val="1680084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</w:tr>
      <w:tr w:rsidR="00000000">
        <w:trPr>
          <w:divId w:val="1680084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68129476</w:t>
            </w:r>
          </w:p>
        </w:tc>
        <w:tc>
          <w:tcPr>
            <w:tcW w:w="0" w:type="auto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</w:tr>
      <w:tr w:rsidR="00000000">
        <w:trPr>
          <w:divId w:val="1680084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0084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355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035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706493X21185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035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</w:tr>
    </w:tbl>
    <w:p w:rsidR="00000000" w:rsidRDefault="00F035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0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ПАО «Детский мир»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393417224</w:t>
            </w:r>
            <w:r>
              <w:rPr>
                <w:rFonts w:eastAsia="Times New Roman"/>
              </w:rPr>
              <w:br/>
              <w:t>Против: 1084360</w:t>
            </w:r>
            <w:r>
              <w:rPr>
                <w:rFonts w:eastAsia="Times New Roman"/>
              </w:rPr>
              <w:br/>
              <w:t>Воздержался: 40063096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Утвердить годовую бухгалтерскую отчетность ПАО «Детский мир» за 2021 г., в том числе отчет о прибылях и убытках.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393417224</w:t>
            </w:r>
            <w:r>
              <w:rPr>
                <w:rFonts w:eastAsia="Times New Roman"/>
              </w:rPr>
              <w:br/>
              <w:t>Против: 1084360</w:t>
            </w:r>
            <w:r>
              <w:rPr>
                <w:rFonts w:eastAsia="Times New Roman"/>
              </w:rPr>
              <w:br/>
              <w:t>Воздержался: 40063096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Чистую прибыль Общества по результатам 2021 финансового года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408597149</w:t>
            </w:r>
            <w:r>
              <w:rPr>
                <w:rFonts w:eastAsia="Times New Roman"/>
              </w:rPr>
              <w:br/>
              <w:t>Против: 1260050</w:t>
            </w:r>
            <w:r>
              <w:rPr>
                <w:rFonts w:eastAsia="Times New Roman"/>
              </w:rPr>
              <w:br/>
              <w:t>Воздержался: 23993368</w:t>
            </w:r>
            <w:r>
              <w:rPr>
                <w:rFonts w:eastAsia="Times New Roman"/>
              </w:rPr>
              <w:br/>
              <w:t>Не участвовало: 714143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4127843907</w:t>
            </w:r>
            <w:r>
              <w:rPr>
                <w:rFonts w:eastAsia="Times New Roman"/>
              </w:rPr>
              <w:br/>
              <w:t>Против: 1035300</w:t>
            </w:r>
            <w:r>
              <w:rPr>
                <w:rFonts w:eastAsia="Times New Roman"/>
              </w:rPr>
              <w:br/>
              <w:t>Воздержался: 216687520</w:t>
            </w:r>
            <w:r>
              <w:rPr>
                <w:rFonts w:eastAsia="Times New Roman"/>
              </w:rPr>
              <w:br/>
              <w:t>Не участвовало: 80373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Анищенко Андрей Анатольевич.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5985</w:t>
            </w:r>
            <w:r>
              <w:rPr>
                <w:rFonts w:eastAsia="Times New Roman"/>
              </w:rPr>
              <w:t>54089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Володина Мария Валериевна.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218047975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598574604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413107120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Давыдова Мария Сергеевна.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218493715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Кленов Дмитрий.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408267640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Климанов Владимир Геннадьевич.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413097790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Майер Тони (Maher Tony).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232218545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413105290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614377139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393367564</w:t>
            </w:r>
            <w:r>
              <w:rPr>
                <w:rFonts w:eastAsia="Times New Roman"/>
              </w:rPr>
              <w:br/>
              <w:t>Против: 1086790</w:t>
            </w:r>
            <w:r>
              <w:rPr>
                <w:rFonts w:eastAsia="Times New Roman"/>
              </w:rPr>
              <w:br/>
              <w:t>Воздержался: 40110326</w:t>
            </w:r>
            <w:r>
              <w:rPr>
                <w:rFonts w:eastAsia="Times New Roman"/>
              </w:rPr>
              <w:br/>
              <w:t>Не участвовало: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«Детский мир» на 2022 г. Акционерное общество "ДЕЛОВЫЕ РЕШЕНИЯ И ТЕХНОЛОГИИ".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319770807</w:t>
            </w:r>
            <w:r>
              <w:rPr>
                <w:rFonts w:eastAsia="Times New Roman"/>
              </w:rPr>
              <w:br/>
              <w:t>Против: 93085081</w:t>
            </w:r>
            <w:r>
              <w:rPr>
                <w:rFonts w:eastAsia="Times New Roman"/>
              </w:rPr>
              <w:br/>
              <w:t>Воздержался: 21708792</w:t>
            </w:r>
            <w:r>
              <w:rPr>
                <w:rFonts w:eastAsia="Times New Roman"/>
              </w:rPr>
              <w:br/>
              <w:t>Не участвовало: 30</w:t>
            </w:r>
          </w:p>
        </w:tc>
      </w:tr>
    </w:tbl>
    <w:p w:rsidR="00000000" w:rsidRDefault="00F03556">
      <w:pPr>
        <w:rPr>
          <w:rFonts w:eastAsia="Times New Roman"/>
        </w:rPr>
      </w:pPr>
    </w:p>
    <w:p w:rsidR="00000000" w:rsidRDefault="00F03556">
      <w:pPr>
        <w:pStyle w:val="a3"/>
      </w:pPr>
      <w:r>
        <w:t>Настоящим сообщаем о получении НКО АО НРД информации, предостав</w:t>
      </w:r>
      <w:r>
        <w:t>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</w:t>
      </w:r>
      <w:r>
        <w:t xml:space="preserve">, а также о требованиях к порядку предоставления центральным депозитарием доступа к такой информации" </w:t>
      </w:r>
    </w:p>
    <w:p w:rsidR="00000000" w:rsidRDefault="00F03556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</w:t>
      </w:r>
      <w:r>
        <w:t xml:space="preserve">й и (или) вводящей в заблуждение информации, ранее предоставленной центральному депозитарию </w:t>
      </w:r>
    </w:p>
    <w:p w:rsidR="00000000" w:rsidRDefault="00F03556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</w:t>
      </w:r>
      <w:r>
        <w:lastRenderedPageBreak/>
        <w:t>корпорати</w:t>
      </w:r>
      <w:r>
        <w:t>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035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</w:t>
        </w:r>
        <w:r>
          <w:rPr>
            <w:rStyle w:val="a4"/>
          </w:rPr>
          <w:t xml:space="preserve"> по которому можно ознакомиться с дополнительной документацией</w:t>
        </w:r>
      </w:hyperlink>
    </w:p>
    <w:p w:rsidR="00000000" w:rsidRDefault="00F0355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t> manager (495) 956-27-90, (495) 956-27-91</w:t>
      </w:r>
    </w:p>
    <w:p w:rsidR="00000000" w:rsidRDefault="00F03556">
      <w:pPr>
        <w:rPr>
          <w:rFonts w:eastAsia="Times New Roman"/>
        </w:rPr>
      </w:pPr>
      <w:r>
        <w:rPr>
          <w:rFonts w:eastAsia="Times New Roman"/>
        </w:rPr>
        <w:br/>
      </w:r>
    </w:p>
    <w:p w:rsidR="00F03556" w:rsidRDefault="00F0355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0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6D54"/>
    <w:rsid w:val="00C86D54"/>
    <w:rsid w:val="00F0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339F93-1944-4F48-ACCA-8A51C1F0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0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008db07a444154af5fb61a157e5e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2022-07-06T06:28:00Z</dcterms:created>
  <dcterms:modified xsi:type="dcterms:W3CDTF">2022-07-06T06:28:00Z</dcterms:modified>
</cp:coreProperties>
</file>