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35B4">
      <w:pPr>
        <w:pStyle w:val="a3"/>
        <w:divId w:val="15863056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6305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51968631</w:t>
            </w:r>
          </w:p>
        </w:tc>
        <w:tc>
          <w:tcPr>
            <w:tcW w:w="0" w:type="auto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</w:p>
        </w:tc>
      </w:tr>
      <w:tr w:rsidR="00000000">
        <w:trPr>
          <w:divId w:val="1586305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</w:p>
        </w:tc>
      </w:tr>
      <w:tr w:rsidR="00000000">
        <w:trPr>
          <w:divId w:val="1586305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6305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35B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035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597979X9516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035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</w:p>
        </w:tc>
      </w:tr>
    </w:tbl>
    <w:p w:rsidR="00000000" w:rsidRDefault="003035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28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35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</w:t>
            </w:r>
            <w:r>
              <w:rPr>
                <w:rFonts w:eastAsia="Times New Roman"/>
              </w:rPr>
              <w:t xml:space="preserve">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35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035B4">
      <w:pPr>
        <w:rPr>
          <w:rFonts w:eastAsia="Times New Roman"/>
        </w:rPr>
      </w:pPr>
    </w:p>
    <w:p w:rsidR="00000000" w:rsidRDefault="003035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035B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2020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по итогам 2020 года.</w:t>
      </w:r>
      <w:r>
        <w:rPr>
          <w:rFonts w:eastAsia="Times New Roman"/>
        </w:rPr>
        <w:br/>
        <w:t>3. Утверждение распределения прибыли Общества по результатам 2020 года.</w:t>
      </w:r>
      <w:r>
        <w:rPr>
          <w:rFonts w:eastAsia="Times New Roman"/>
        </w:rPr>
        <w:br/>
        <w:t xml:space="preserve">4. О размере дивидендов, сроках и форме </w:t>
      </w:r>
      <w:r>
        <w:rPr>
          <w:rFonts w:eastAsia="Times New Roman"/>
        </w:rPr>
        <w:t>их выплаты по итогам работы за 2020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>7. Утверждение Аудитора Общес</w:t>
      </w:r>
      <w:r>
        <w:rPr>
          <w:rFonts w:eastAsia="Times New Roman"/>
        </w:rPr>
        <w:t>тва.</w:t>
      </w:r>
      <w:r>
        <w:rPr>
          <w:rFonts w:eastAsia="Times New Roman"/>
        </w:rPr>
        <w:br/>
        <w:t>8. Утверждение Устава ПАО «РусГидро» в новой редакции.</w:t>
      </w:r>
      <w:r>
        <w:rPr>
          <w:rFonts w:eastAsia="Times New Roman"/>
        </w:rPr>
        <w:br/>
        <w:t xml:space="preserve">9. Утверждение Положения о выплате вознаграждений и компенсаций членам Совета директоров ПАО «РусГидро» в новой редакции. </w:t>
      </w:r>
    </w:p>
    <w:p w:rsidR="00000000" w:rsidRDefault="003035B4">
      <w:pPr>
        <w:pStyle w:val="a3"/>
      </w:pPr>
      <w:r>
        <w:t>Настоящим сообщаем о получении НКО АО НРД информации, предоставляемой эми</w:t>
      </w:r>
      <w:r>
        <w:t>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</w:t>
      </w:r>
      <w:r>
        <w:t xml:space="preserve">ребованиях к порядку предоставления центральным депозитарием доступа к такой информации". </w:t>
      </w:r>
    </w:p>
    <w:p w:rsidR="00000000" w:rsidRDefault="003035B4">
      <w:pPr>
        <w:pStyle w:val="a3"/>
      </w:pPr>
      <w:r>
        <w:t>4.2. Информация о созыве общего собрания акционеров эмитента.</w:t>
      </w:r>
    </w:p>
    <w:p w:rsidR="00000000" w:rsidRDefault="003035B4">
      <w:pPr>
        <w:pStyle w:val="a3"/>
      </w:pPr>
      <w:r>
        <w:t>Адрес сайта в сети Интернет, на котором заполняются электронные формы бюллетеней для голосования - http</w:t>
      </w:r>
      <w:r>
        <w:t xml:space="preserve">://www.vtbreg.ru; https://www.e-vote.ru/ru, и мобильное приложение «Кворум» </w:t>
      </w:r>
    </w:p>
    <w:p w:rsidR="00000000" w:rsidRDefault="003035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</w:t>
      </w:r>
      <w:r>
        <w:t xml:space="preserve"> your account  manager (495) 956-27-90, (495) 956-27-91</w:t>
      </w:r>
    </w:p>
    <w:p w:rsidR="00000000" w:rsidRDefault="003035B4">
      <w:pPr>
        <w:rPr>
          <w:rFonts w:eastAsia="Times New Roman"/>
        </w:rPr>
      </w:pPr>
      <w:r>
        <w:rPr>
          <w:rFonts w:eastAsia="Times New Roman"/>
        </w:rPr>
        <w:br/>
      </w:r>
    </w:p>
    <w:p w:rsidR="003035B4" w:rsidRDefault="003035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3EDA"/>
    <w:rsid w:val="001D3EDA"/>
    <w:rsid w:val="0030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7B5C31-F038-4DC6-BA5D-296256BC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2021-05-31T04:53:00Z</dcterms:created>
  <dcterms:modified xsi:type="dcterms:W3CDTF">2021-05-31T04:53:00Z</dcterms:modified>
</cp:coreProperties>
</file>