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773B">
      <w:pPr>
        <w:pStyle w:val="a3"/>
        <w:divId w:val="7355052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3550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19951884</w:t>
            </w:r>
          </w:p>
        </w:tc>
        <w:tc>
          <w:tcPr>
            <w:tcW w:w="0" w:type="auto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</w:p>
        </w:tc>
      </w:tr>
      <w:tr w:rsidR="00000000">
        <w:trPr>
          <w:divId w:val="73550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</w:p>
        </w:tc>
      </w:tr>
      <w:tr w:rsidR="00000000">
        <w:trPr>
          <w:divId w:val="73550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550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773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2"/>
        <w:gridCol w:w="6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77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2016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E877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77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7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7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7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7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7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7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7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7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250334X8922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877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77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77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7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7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7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E8773B">
      <w:pPr>
        <w:rPr>
          <w:rFonts w:eastAsia="Times New Roman"/>
        </w:rPr>
      </w:pPr>
    </w:p>
    <w:p w:rsidR="00000000" w:rsidRDefault="00E8773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773B">
      <w:pPr>
        <w:rPr>
          <w:rFonts w:eastAsia="Times New Roman"/>
        </w:rPr>
      </w:pPr>
      <w:r>
        <w:rPr>
          <w:rFonts w:eastAsia="Times New Roman"/>
        </w:rPr>
        <w:t>1. Об одобрении сделок, в совершении которых имеется заинтересованность.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Об утверждении Устава Общества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>3. О досрочном прекращении полномочий Совета директоров Публичного акционерного общества «Челябинский металлургический комбинат».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4. Об избрании Совета директоров Публичного акционерного общества «Челябинский металлургический комбинат.» </w:t>
      </w:r>
    </w:p>
    <w:p w:rsidR="00000000" w:rsidRDefault="00E8773B">
      <w:pPr>
        <w:pStyle w:val="a3"/>
      </w:pPr>
      <w:r>
        <w:t xml:space="preserve">"4.2. Информация </w:t>
      </w:r>
      <w:r>
        <w:t>о созыве общего собрания акционеров эмитента"</w:t>
      </w:r>
    </w:p>
    <w:p w:rsidR="00000000" w:rsidRDefault="00E8773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8773B" w:rsidRDefault="00E8773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</w:t>
      </w:r>
      <w:r>
        <w:rPr>
          <w:rFonts w:eastAsia="Times New Roman"/>
        </w:rPr>
        <w:t>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E8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E65AAC"/>
    <w:rsid w:val="00E65AAC"/>
    <w:rsid w:val="00E8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2016-09-13T04:29:00Z</dcterms:created>
  <dcterms:modified xsi:type="dcterms:W3CDTF">2016-09-13T04:29:00Z</dcterms:modified>
</cp:coreProperties>
</file>