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881">
      <w:pPr>
        <w:pStyle w:val="a3"/>
        <w:divId w:val="1660941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0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33783724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</w:tr>
      <w:tr w:rsidR="00000000">
        <w:trPr>
          <w:divId w:val="1660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</w:tr>
      <w:tr w:rsidR="00000000">
        <w:trPr>
          <w:divId w:val="1660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33729847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</w:tr>
      <w:tr w:rsidR="00000000">
        <w:trPr>
          <w:divId w:val="1660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094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788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конференц-зал.</w:t>
            </w:r>
          </w:p>
        </w:tc>
      </w:tr>
    </w:tbl>
    <w:p w:rsidR="00000000" w:rsidRDefault="0074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74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</w:t>
            </w:r>
          </w:p>
        </w:tc>
      </w:tr>
    </w:tbl>
    <w:p w:rsidR="00000000" w:rsidRDefault="0074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47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«Абрау – Дюрсо» за 2018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«Абрау – Дюрсо» за 2018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«Абрау – Дюрсо», полученной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«Абрау – Дюрсо», полученную по результатам 2018 года, в размере 337 793 454,23 рублей (Триста тридцать семь миллионов семьсот девяносто три тысячи четыреста пятьдесят четыре рубля 23 копейки),</w:t>
            </w:r>
            <w:r>
              <w:rPr>
                <w:rFonts w:eastAsia="Times New Roman"/>
              </w:rPr>
              <w:t xml:space="preserve"> в следующем порядке: - выплатить дивиденды за 2018 год в размере 280 280 526,24 рублей (Двести восемьдесят миллионов двести восемьдесят тысяч пятьсот двадцать шесть рублей 24 копеек) из </w:t>
            </w:r>
            <w:r>
              <w:rPr>
                <w:rFonts w:eastAsia="Times New Roman"/>
              </w:rPr>
              <w:lastRenderedPageBreak/>
              <w:t>расчета 2,86 рубля (Два рубля 86 копеек) на 1 (одну) обыкновенную име</w:t>
            </w:r>
            <w:r>
              <w:rPr>
                <w:rFonts w:eastAsia="Times New Roman"/>
              </w:rPr>
              <w:t xml:space="preserve">нную акцию.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«Абрау – Дюрсо»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Столяров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Захарченко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Мошура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</w:t>
            </w:r>
            <w:r>
              <w:rPr>
                <w:rFonts w:eastAsia="Times New Roman"/>
              </w:rPr>
              <w:t>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Симоненко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«Абрау – Дюрсо» – </w:t>
            </w:r>
            <w:r>
              <w:rPr>
                <w:rFonts w:eastAsia="Times New Roman"/>
              </w:rPr>
              <w:t>Акционерное общество «БДО Юникон» (ОГРН 1037739271701). /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последующем одобрении сделки, в совершении которой имеется заинтересованность – договора займа № 11 от 20.11.2018 г., заключенного между </w:t>
            </w:r>
            <w:r>
              <w:rPr>
                <w:rFonts w:eastAsia="Times New Roman"/>
              </w:rPr>
              <w:t xml:space="preserve">ПАО «Абрау – Дюрсо» и ЗАО «Абрау-Дюрсо».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договор займа № 11 от 20.11.2018 г., заключенный между ПАО «Абрау – Дюрсо» и ЗАО «Абрау-Дюрсо», на следующ</w:t>
            </w:r>
            <w:r>
              <w:rPr>
                <w:rFonts w:eastAsia="Times New Roman"/>
              </w:rPr>
              <w:t>их условиях: Займодавец (ПАО «Абрау – Дюрсо») предоставляет Заемщику (ЗАО «Абрау-Дюрсо», ОГРН 1022302383894) заем в сумме не более 500 000 000 (Пятьсот миллионов) рублей (далее – «сумма займа»), а Заемщик обязуется вернуть указанную сумму займа в установле</w:t>
            </w:r>
            <w:r>
              <w:rPr>
                <w:rFonts w:eastAsia="Times New Roman"/>
              </w:rPr>
              <w:t xml:space="preserve">нный Договором срок и уплатить на нее указанные в Договоре проценты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последующем одобрении сделки, в совершении которой имеется заинтересованность – договора о передаче полномочий един</w:t>
            </w:r>
            <w:r>
              <w:rPr>
                <w:rFonts w:eastAsia="Times New Roman"/>
              </w:rPr>
              <w:t xml:space="preserve">оличного исполнительного органа, заключенного между ПАО «Абрау – Дюрсо» и ЗАО «Абрау-Дюрсо» от 01.03.2019 г.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договор о передаче полномочий единолич</w:t>
            </w:r>
            <w:r>
              <w:rPr>
                <w:rFonts w:eastAsia="Times New Roman"/>
              </w:rPr>
              <w:t>ного исполнительного органа, заключенный между ПАО «Абрау – Дюрсо» и ЗАО «Абрау-Дюрсо» от 01.03.2019 г., на следующих условиях: Общество (ЗАО «Абрау-Дюрсо», ОГРН 1022302383894) передает, а Управляющая (ПАО «Абрау – Дюрсо») организация принимает и осуществл</w:t>
            </w:r>
            <w:r>
              <w:rPr>
                <w:rFonts w:eastAsia="Times New Roman"/>
              </w:rPr>
              <w:t>яет определенные Уставом Общества, иными внутренними документами Общества и действующим законодательством Российской Федерации полномочия единоличного исполнительного органа Общества в порядке и на условиях, оговоренных Договором и действующим законодатель</w:t>
            </w:r>
            <w:r>
              <w:rPr>
                <w:rFonts w:eastAsia="Times New Roman"/>
              </w:rPr>
              <w:t xml:space="preserve">ством Российской Федерации.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принятии решения о согласии на совершение сделки, в совершении которой имеется заинтересованность – договора поручительства № ДП4-ЦВ-730750/2019/00043 (далее – Дог</w:t>
            </w:r>
            <w:r>
              <w:rPr>
                <w:rFonts w:eastAsia="Times New Roman"/>
              </w:rPr>
              <w:t>овор), заключаемого между ПАО «Абрау – Дюрсо» и Банком ВТБ (ПАО), в обеспечение исполнения обязательств ООО «Абрау-Дюрсо» по Кредитному соглашению № КС-ЦВ-730750/2019/00043 от 19.04.2019 г., заключенному между ООО «Абрау-Дюрсо» и Банк ВТБ (ПАО).(полный тек</w:t>
            </w:r>
            <w:r>
              <w:rPr>
                <w:rFonts w:eastAsia="Times New Roman"/>
              </w:rPr>
              <w:t xml:space="preserve">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принятии решения о согласии на совершение сделки, в совершении которой имеется заинтересованность – договора поручительства № ДП4-ЦВ-730750/2019/00043 (далее – Договор), заключаемого между </w:t>
            </w:r>
            <w:r>
              <w:rPr>
                <w:rFonts w:eastAsia="Times New Roman"/>
              </w:rPr>
              <w:t xml:space="preserve">ПАО «Абрау – Дюрсо» и Банком ВТБ (ПАО), в обеспечение исполнения обязательств ООО «Абрау-Дюрсо» по Кредитному соглашению № КС-ЦВ-730750/2019/00043 от 19.04.2019 г., заключенному между ООО «Абрау-Дюрсо» и Банк ВТБ (ПАО).(полный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78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7881">
      <w:pPr>
        <w:rPr>
          <w:rFonts w:eastAsia="Times New Roman"/>
        </w:rPr>
      </w:pPr>
    </w:p>
    <w:p w:rsidR="00000000" w:rsidRDefault="007478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788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«Абрау – Дюрсо» за 2018 финансовый год. </w:t>
      </w:r>
      <w:r>
        <w:rPr>
          <w:rFonts w:eastAsia="Times New Roman"/>
        </w:rPr>
        <w:t>2. О распределении прибыли ПАО «Абрау – Дюрсо», полученной по результатам 2018 года. 3. Об избрании членов Совета директоров ПАО «Абрау – Дюрсо». 4. Об избрании членов ревизионной комиссии ПАО «Абрау – Дюрсо». 5. Об утверждении аудитора ПАО «Абрау – Дюрсо»</w:t>
      </w:r>
      <w:r>
        <w:rPr>
          <w:rFonts w:eastAsia="Times New Roman"/>
        </w:rPr>
        <w:t>. 6. О последующем одобрении сделки, в совершении которой имеется заинтересованность – договора займа № 11 от 20.11.2018 г., заключенного между ПАО «Абрау – Дюрсо» и ЗАО «Абрау-Дюрсо». 7. О последующем одобрении сделки, в совершении которой имеется заинтер</w:t>
      </w:r>
      <w:r>
        <w:rPr>
          <w:rFonts w:eastAsia="Times New Roman"/>
        </w:rPr>
        <w:t>есованность – договора о передаче полномочий единоличного исполнительного органа, заключенного между ПАО «Абрау – Дюрсо» и ЗАО «Абрау-Дюрсо» от 01.03.2019 г. 8. О принятии решения о согласии на совершение сделки, в совершении которой имеется заинтересованн</w:t>
      </w:r>
      <w:r>
        <w:rPr>
          <w:rFonts w:eastAsia="Times New Roman"/>
        </w:rPr>
        <w:t>ость – договора поручительства № ДП4-ЦВ-730750/2019/00043 (далее – Договор), заключаемого между ПАО «Абрау – Дюрсо» и Банком ВТБ (ПАО), в обеспечение исполнения обязательств ООО «Абрау-Дюрсо» по Кредитному соглашению № КС-ЦВ-730750/2019/00043 от 19.04.2019</w:t>
      </w:r>
      <w:r>
        <w:rPr>
          <w:rFonts w:eastAsia="Times New Roman"/>
        </w:rPr>
        <w:t xml:space="preserve"> г., заключенному между ООО «Абрау-Дюрсо» и Банк ВТБ (ПАО).(полный текст см бюллетень). </w:t>
      </w:r>
    </w:p>
    <w:p w:rsidR="00000000" w:rsidRDefault="0074788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78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7881" w:rsidRDefault="00747881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4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08B3"/>
    <w:rsid w:val="00747881"/>
    <w:rsid w:val="00B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3C5B84-BB1D-4EA7-8833-E3D401C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d32db398545479627dac25d6f79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2019-05-30T05:03:00Z</dcterms:created>
  <dcterms:modified xsi:type="dcterms:W3CDTF">2019-05-30T05:03:00Z</dcterms:modified>
</cp:coreProperties>
</file>